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2703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designating July as American Patriotism Month.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D, Chapter 662, Government Code, is amended by adding Section 662.117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662.117.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AMERICAN PATRIOTISM MONTH.  (a)  July is American Patriotism Month to: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celebrate the United States of America and honor the values and principles on which it was founded;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recognize: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brave patriots who fought for the right of self-governance in the American War of Independence and those who volunteered to serve this country in every conflict fought since the founding of this country;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founding fathers of the United States of America and the framers of the Constitution;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astronauts who won the space race and walked on the moon, and the people who supported them;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civil rights leaders and activists who risked their lives to fight for equal rights for all Americans;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resilience, patriotism, and unity shown by the American people after the September 11, 2001, terror attacks.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American Patriotism Month shall be regularly observed by appropriate ceremonies and activities that help citizens develop a sense of national pride and national identity.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p>
      <w:r>
        <w:br w:type="page"/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President of the Senate</w:t>
      </w:r>
      <w:r xml:space="preserve">
        <w:tab wTab="150" tlc="none" cTlc="0"/>
      </w:r>
      <w:r>
        <w:t xml:space="preserve">Speaker of the House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2703 was passed by the House on May 7, 2025, by the following vote:</w:t>
      </w:r>
      <w:r xml:space="preserve">
        <w:t> </w:t>
      </w:r>
      <w:r xml:space="preserve">
        <w:t> </w:t>
      </w:r>
      <w:r>
        <w:t xml:space="preserve">Yeas 148, Nays 0, 2 present, not voting.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Chief Clerk of the House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F3435"/>
    <w:p w:rsidR="003F3435" w:rsidRDefault="0032493E">
      <w:pPr>
        <w:spacing w:line="480" w:lineRule="auto"/>
        <w:ind w:firstLine="720"/>
        <w:jc w:val="both"/>
      </w:pPr>
      <w:r>
        <w:t xml:space="preserve">I certify that H.B. No. 2703 was passed by the Senate on May 15, 2025, by the following vote:</w:t>
      </w:r>
      <w:r xml:space="preserve">
        <w:t> </w:t>
      </w:r>
      <w:r xml:space="preserve">
        <w:t> </w:t>
      </w:r>
      <w:r>
        <w:t xml:space="preserve">Yeas 31, Nays 0.</w:t>
      </w:r>
    </w:p>
    <w:p w:rsidR="003F3435" w:rsidRDefault="0032493E">
      <w:pPr>
        <w:spacing w:line="480" w:lineRule="auto"/>
        <w:jc w:val="right"/>
      </w:pPr>
      <w:r>
        <w:t xml:space="preserve">______________________________</w:t>
      </w:r>
    </w:p>
    <w:p w:rsidR="003F3435" w:rsidRDefault="0032493E">
      <w:pPr>
        <w:spacing w:line="480" w:lineRule="auto"/>
        <w:jc w:val="right"/>
      </w:pPr>
      <w:r>
        <w:t xml:space="preserve">Secretary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APPROVED:</w:t>
      </w:r>
      <w:r xml:space="preserve">
        <w:t> </w:t>
      </w:r>
      <w:r xml:space="preserve">
        <w:t> </w:t>
      </w:r>
      <w:r>
        <w:t xml:space="preserve">_____________________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_____________________</w:t>
      </w:r>
    </w:p>
    <w:p w:rsidR="003F3435" w:rsidRDefault="0032493E">
      <w:pPr>
        <w:spacing w:line="480" w:lineRule="auto"/>
        <w:jc w:val="both"/>
      </w:pP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2703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