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w:t xml:space="preserve"> (Senate Sponsor</w:t>
      </w:r>
      <w:r xml:space="preserve">
        <w:t> </w:t>
      </w:r>
      <w:r>
        <w:t xml:space="preserve">-</w:t>
      </w:r>
      <w:r xml:space="preserve">
        <w:t> </w:t>
      </w:r>
      <w:r>
        <w:t xml:space="preserve">Creighton)</w:t>
      </w:r>
      <w:r xml:space="preserve">
        <w:tab wTab="150" tlc="none" cTlc="0"/>
      </w:r>
      <w:r>
        <w:t xml:space="preserve">H.B.</w:t>
      </w:r>
      <w:r xml:space="preserve">
        <w:t> </w:t>
      </w:r>
      <w:r>
        <w:t xml:space="preserve">No.</w:t>
      </w:r>
      <w:r xml:space="preserve">
        <w:t> </w:t>
      </w:r>
      <w:r>
        <w:t xml:space="preserve">5652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9,</w:t>
      </w:r>
      <w:r xml:space="preserve">
        <w:t> </w:t>
      </w:r>
      <w:r>
        <w:t xml:space="preserve">2025, read first time and referred to Committee on Local Government; May</w:t>
      </w:r>
      <w:r xml:space="preserve">
        <w:t> </w:t>
      </w:r>
      <w:r>
        <w:t xml:space="preserve">16,</w:t>
      </w:r>
      <w:r xml:space="preserve">
        <w:t> </w:t>
      </w:r>
      <w:r>
        <w:t xml:space="preserve">2025, reported favorably by the following vote:</w:t>
      </w:r>
      <w:r>
        <w:t xml:space="preserve"> </w:t>
      </w:r>
      <w:r>
        <w:t xml:space="preserve"> </w:t>
      </w:r>
      <w:r>
        <w:t xml:space="preserve">Yeas 6, Nays 0, one present not voting; May</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Montgomery County Municipal Utility District No. 258;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8003A to read as follows:</w:t>
      </w:r>
    </w:p>
    <w:p w:rsidR="003F3435" w:rsidRDefault="0032493E">
      <w:pPr>
        <w:spacing w:line="480" w:lineRule="auto"/>
        <w:jc w:val="center"/>
      </w:pPr>
      <w:r>
        <w:rPr>
          <w:u w:val="single"/>
        </w:rPr>
        <w:t xml:space="preserve">CHAPTER 8003A.  MONTGOMERY COUNTY MUNICIPAL UTILITY DISTRICT NO.</w:t>
      </w:r>
      <w:r>
        <w:rPr>
          <w:u w:val="single"/>
        </w:rPr>
        <w:t xml:space="preserve"> </w:t>
      </w:r>
      <w:r>
        <w:rPr>
          <w:u w:val="single"/>
        </w:rPr>
        <w:t xml:space="preserve">258</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Montgomery County</w:t>
      </w:r>
      <w:r>
        <w:rPr>
          <w:u w:val="single"/>
        </w:rPr>
        <w:t xml:space="preserve"> </w:t>
      </w:r>
      <w:r>
        <w:rPr>
          <w:u w:val="single"/>
        </w:rPr>
        <w:t xml:space="preserve">Municipal Utility District No. 258.</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8003A.0104.</w:t>
      </w:r>
      <w:r>
        <w:rPr>
          <w:u w:val="single"/>
        </w:rPr>
        <w:t xml:space="preserve"> </w:t>
      </w:r>
      <w:r>
        <w:rPr>
          <w:u w:val="single"/>
        </w:rPr>
        <w:t xml:space="preserve"> </w:t>
      </w:r>
      <w:r>
        <w:rPr>
          <w:u w:val="single"/>
        </w:rPr>
        <w:t xml:space="preserve">CONSENT OF MUNICIPALITY REQUIRED.  The temporary directors may not hold an election under Section 8003A.0103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8003A.0202,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8003A.0103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8003A.0403.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8003A.0401,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Montgomery County Municipal Utility District No. 258 initially includes all the territory contained in the following area:</w:t>
      </w:r>
    </w:p>
    <w:p w:rsidR="003F3435" w:rsidRDefault="0032493E">
      <w:pPr>
        <w:spacing w:line="480" w:lineRule="auto"/>
        <w:ind w:firstLine="720"/>
        <w:jc w:val="both"/>
      </w:pPr>
      <w:r>
        <w:t xml:space="preserve">PART 1:</w:t>
      </w:r>
    </w:p>
    <w:p w:rsidR="003F3435" w:rsidRDefault="0032493E">
      <w:pPr>
        <w:spacing w:line="480" w:lineRule="auto"/>
        <w:ind w:firstLine="720"/>
        <w:jc w:val="both"/>
      </w:pPr>
      <w:r>
        <w:t xml:space="preserve">BEING 415.36 acres of land in the Samuel Lindley Survey, Abstract Number 23, and the William Hulon Survey, Abstract Number 262 in Montgomery County, Texas, being a portion of the called 811.345 acre tract described under "Schedule 1", a portion of the called 71.884 acre tract described under "Schedule 2", and all of the called 11.071 acre tract described under "Schedule 3" in the deed from William McComb Dunwoody to Esperanza Ranch LLC, recorded under Document Number 2024075466 of the Official Public Records of Montgomery County, Texas, said 415.36-acre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an axle found for the north corner of a called 2.872-acre tract described in the deed from Cynthia Ann Uhlenhop, et al. to Willis Conservation Partners LLC recorded under Document No.</w:t>
      </w:r>
      <w:r xml:space="preserve">
        <w:t> </w:t>
      </w:r>
      <w:r>
        <w:t xml:space="preserve">2021144058 of the Official Public Records of Montgomery County, Texas, in the southerly line of said called 71.884-acre tract;</w:t>
      </w:r>
    </w:p>
    <w:p w:rsidR="003F3435" w:rsidRDefault="0032493E">
      <w:pPr>
        <w:spacing w:line="480" w:lineRule="auto"/>
        <w:ind w:firstLine="720"/>
        <w:jc w:val="both"/>
      </w:pPr>
      <w:r>
        <w:t xml:space="preserve">THENCE North 77° 55' 08" West - 216.88 feet to a 5/8-inch iron rod with cap stamped "IDS" set for the southwest corner of the said called 71.884-acre tract, and an angle corner of the herein described tract;</w:t>
      </w:r>
    </w:p>
    <w:p w:rsidR="003F3435" w:rsidRDefault="0032493E">
      <w:pPr>
        <w:spacing w:line="480" w:lineRule="auto"/>
        <w:ind w:firstLine="720"/>
        <w:jc w:val="both"/>
      </w:pPr>
      <w:r>
        <w:t xml:space="preserve">THENCE North 77° 36' 25" West - 516.26 feet to an axle found for the northwest corner of said called 2.872-acre tract and an angle corner of the herein described tract, in the easterly line of said called 11.071-acre tract;</w:t>
      </w:r>
    </w:p>
    <w:p w:rsidR="003F3435" w:rsidRDefault="0032493E">
      <w:pPr>
        <w:spacing w:line="480" w:lineRule="auto"/>
        <w:ind w:firstLine="720"/>
        <w:jc w:val="both"/>
      </w:pPr>
      <w:r>
        <w:t xml:space="preserve">THENCE South 12° 54' 25" West - 50.78 feet to an iron bar found for the southeast corner of said called 11.071-acre tract, the northeast corner of a called 0.866-acre tract described in the deed from Justin Hasara to Chinook LP recorded under Document Number 2016116601 of the Official Public Records of Montgomery County, Texas and an angle corner of the herein described tract;</w:t>
      </w:r>
    </w:p>
    <w:p w:rsidR="003F3435" w:rsidRDefault="0032493E">
      <w:pPr>
        <w:spacing w:line="480" w:lineRule="auto"/>
        <w:ind w:firstLine="720"/>
        <w:jc w:val="both"/>
      </w:pPr>
      <w:r>
        <w:t xml:space="preserve">THENCE North 77° 10' 00" West - 208.84 feet to a 1/2-inch iron rod with an unreadable cap found for the northwest corner of the said called 0.866-acre tract, the southeast corner of the 11.071-acre tract and an angle corner of the herein described tract, in the easterly right of way line of State Highway 75 (120' R.O.W.);</w:t>
      </w:r>
    </w:p>
    <w:p w:rsidR="003F3435" w:rsidRDefault="0032493E">
      <w:pPr>
        <w:spacing w:line="480" w:lineRule="auto"/>
        <w:ind w:firstLine="720"/>
        <w:jc w:val="both"/>
      </w:pPr>
      <w:r>
        <w:t xml:space="preserve">THENCE, with the easterly right-of-way line of said State Highway 75, the following courses, and distances:</w:t>
      </w:r>
    </w:p>
    <w:p w:rsidR="003F3435" w:rsidRDefault="0032493E">
      <w:pPr>
        <w:spacing w:line="480" w:lineRule="auto"/>
        <w:ind w:firstLine="720"/>
        <w:jc w:val="both"/>
      </w:pPr>
      <w:r>
        <w:t xml:space="preserve">North 05° 08' 47" East - 347.38 feet to a concrete monument found for an angle corner of the herein described tract;</w:t>
      </w:r>
    </w:p>
    <w:p w:rsidR="003F3435" w:rsidRDefault="0032493E">
      <w:pPr>
        <w:spacing w:line="480" w:lineRule="auto"/>
        <w:ind w:firstLine="720"/>
        <w:jc w:val="both"/>
      </w:pPr>
      <w:r>
        <w:t xml:space="preserve">North 15° 56' 47" East - 2,910.67 feet to a 5/8-inch iron rod with cap stamped "IDS" set for the beginning of a curve to the left;</w:t>
      </w:r>
    </w:p>
    <w:p w:rsidR="003F3435" w:rsidRDefault="0032493E">
      <w:pPr>
        <w:spacing w:line="480" w:lineRule="auto"/>
        <w:ind w:firstLine="720"/>
        <w:jc w:val="both"/>
      </w:pPr>
      <w:r>
        <w:t xml:space="preserve">in a northerly direction, with said curve to the left, having a radius of 1616.70 feet, a central angle of 04° 20' 56", a chord bearing and distance of North 13° 39' 18" East - 122.68 feet, and an arc distance of 122.71 feet, to a 5/8-inch iron rod with cap stamped "IDS" set for angle corner of a called 34.290 acre tract described in the deed from Charles R. Dooley, et ux. to Tom Cutis Ansley, et ux. recorded under Document No.</w:t>
      </w:r>
      <w:r xml:space="preserve">
        <w:t> </w:t>
      </w:r>
      <w:r>
        <w:t xml:space="preserve">2010077331 of the Official Public Records of Montgomery County, Texas, and being the most westerly northwest corner of the herein described tract and end of said curve;</w:t>
      </w:r>
    </w:p>
    <w:p w:rsidR="003F3435" w:rsidRDefault="0032493E">
      <w:pPr>
        <w:spacing w:line="480" w:lineRule="auto"/>
        <w:ind w:firstLine="720"/>
        <w:jc w:val="both"/>
      </w:pPr>
      <w:r>
        <w:t xml:space="preserve">THENCE, with the lines of said 34.290-acre tract, the following courses, and distances:</w:t>
      </w:r>
    </w:p>
    <w:p w:rsidR="003F3435" w:rsidRDefault="0032493E">
      <w:pPr>
        <w:spacing w:line="480" w:lineRule="auto"/>
        <w:ind w:firstLine="720"/>
        <w:jc w:val="both"/>
      </w:pPr>
      <w:r>
        <w:t xml:space="preserve">North 56° 22' 40" East - 143.00 feet to a 5/8-inch iron rod with cap stamped "IDS" set for an angle corner of the herein described tract;</w:t>
      </w:r>
    </w:p>
    <w:p w:rsidR="003F3435" w:rsidRDefault="0032493E">
      <w:pPr>
        <w:spacing w:line="480" w:lineRule="auto"/>
        <w:ind w:firstLine="720"/>
        <w:jc w:val="both"/>
      </w:pPr>
      <w:r>
        <w:t xml:space="preserve">South 28° 46' 41" East - 1041.10 feet to an axle found laid over at the southeast corner of the said 34.290-acre tract and an angle corner of the herein described tract;</w:t>
      </w:r>
    </w:p>
    <w:p w:rsidR="003F3435" w:rsidRDefault="0032493E">
      <w:pPr>
        <w:spacing w:line="480" w:lineRule="auto"/>
        <w:ind w:firstLine="720"/>
        <w:jc w:val="both"/>
      </w:pPr>
      <w:r>
        <w:t xml:space="preserve">North 62° 10' 15" East - 757.18 feet to a 5/8-inch iron rod with cap stamped "IDS" set for an angle corner of the herein described tract;</w:t>
      </w:r>
    </w:p>
    <w:p w:rsidR="003F3435" w:rsidRDefault="0032493E">
      <w:pPr>
        <w:spacing w:line="480" w:lineRule="auto"/>
        <w:ind w:firstLine="720"/>
        <w:jc w:val="both"/>
      </w:pPr>
      <w:r>
        <w:t xml:space="preserve">North 60° 36' 45" East - 435.97 feet to a bent axle found for the southeast corner of the called 34.290-acre tract and an angle corner of the herein described tract;</w:t>
      </w:r>
    </w:p>
    <w:p w:rsidR="003F3435" w:rsidRDefault="0032493E">
      <w:pPr>
        <w:spacing w:line="480" w:lineRule="auto"/>
        <w:ind w:firstLine="720"/>
        <w:jc w:val="both"/>
      </w:pPr>
      <w:r>
        <w:t xml:space="preserve">North 17° 55' 46" West - 641.75 feet to an axle found for an angle corner of the herein described tract;</w:t>
      </w:r>
    </w:p>
    <w:p w:rsidR="003F3435" w:rsidRDefault="0032493E">
      <w:pPr>
        <w:spacing w:line="480" w:lineRule="auto"/>
        <w:ind w:firstLine="720"/>
        <w:jc w:val="both"/>
      </w:pPr>
      <w:r>
        <w:t xml:space="preserve">THENCE North 17° 10' 32" West, at 370.87 feet pass a 1/2-inch iron rod found for the most easterly northeast corner of said called 34.290-acre tract and the southeast corner of a called 2.913 acre tract described in the deed from Jane Zimmer to Amber Renee Fischer, Et al. recorded under Document Number 2017027478 of the official Public Records of Montgomery County, Texas, a total distance of 715.73 feet to bent axle found for the northeast corner of said called 2.913 acre tract and the most northerly northwest corner of the herein described tract, in the southerly line of a called 162.577-acre tract described in the deed from Hanson Aggregates LLC to Lehigh Hanson Materials South LLC recorded under Document Number 2021173941 of the Official Public Records of Montgomery County, Texas;</w:t>
      </w:r>
    </w:p>
    <w:p w:rsidR="003F3435" w:rsidRDefault="0032493E">
      <w:pPr>
        <w:spacing w:line="480" w:lineRule="auto"/>
        <w:ind w:firstLine="720"/>
        <w:jc w:val="both"/>
      </w:pPr>
      <w:r>
        <w:t xml:space="preserve">THENCE, with the southern lines of said called 162.577-acre tract, the following courses, and distances;</w:t>
      </w:r>
    </w:p>
    <w:p w:rsidR="003F3435" w:rsidRDefault="0032493E">
      <w:pPr>
        <w:spacing w:line="480" w:lineRule="auto"/>
        <w:ind w:firstLine="720"/>
        <w:jc w:val="both"/>
      </w:pPr>
      <w:r>
        <w:t xml:space="preserve">North 78° 00' 07" East - 834.82 feet to a crosstie fence post found for an angle corner of the herein described tract;</w:t>
      </w:r>
    </w:p>
    <w:p w:rsidR="003F3435" w:rsidRDefault="0032493E">
      <w:pPr>
        <w:spacing w:line="480" w:lineRule="auto"/>
        <w:ind w:firstLine="720"/>
        <w:jc w:val="both"/>
      </w:pPr>
      <w:r>
        <w:t xml:space="preserve">North 66° 20' 31" East - 527.05 feet to a crosstie fence post found for an angle corner of the herein described tract;</w:t>
      </w:r>
    </w:p>
    <w:p w:rsidR="003F3435" w:rsidRDefault="0032493E">
      <w:pPr>
        <w:spacing w:line="480" w:lineRule="auto"/>
        <w:ind w:firstLine="720"/>
        <w:jc w:val="both"/>
      </w:pPr>
      <w:r>
        <w:t xml:space="preserve">North 57° 56' 19" East - 452.74 feet to a crosstie fence post found for an angle corner of the herein described tract;</w:t>
      </w:r>
    </w:p>
    <w:p w:rsidR="003F3435" w:rsidRDefault="0032493E">
      <w:pPr>
        <w:spacing w:line="480" w:lineRule="auto"/>
        <w:ind w:firstLine="720"/>
        <w:jc w:val="both"/>
      </w:pPr>
      <w:r>
        <w:t xml:space="preserve">North 40° 00' 02" East - 494.87 feet to a crosstie fence post found for an angle corner of the herein described tract;</w:t>
      </w:r>
    </w:p>
    <w:p w:rsidR="003F3435" w:rsidRDefault="0032493E">
      <w:pPr>
        <w:spacing w:line="480" w:lineRule="auto"/>
        <w:ind w:firstLine="720"/>
        <w:jc w:val="both"/>
      </w:pPr>
      <w:r>
        <w:t xml:space="preserve">North 45° 26' 06" East - 388.64 feet to a crosstie fence post found for an angle corner of the herein described tract;</w:t>
      </w:r>
    </w:p>
    <w:p w:rsidR="003F3435" w:rsidRDefault="0032493E">
      <w:pPr>
        <w:spacing w:line="480" w:lineRule="auto"/>
        <w:ind w:firstLine="720"/>
        <w:jc w:val="both"/>
      </w:pPr>
      <w:r>
        <w:t xml:space="preserve">THENCE North 54° 51' 45" East - 363.15 feet to a 5/8-inch iron rod with cap stamped "IDS" set for the northeast corner of the herein described tract, in the westerly right-of-way line of the International &amp; Great Northern Railroad right-of-way (150'-wide at this section) as recorded under Volume 5, Page 108 of the Deed Records of Montgomery County, Texas, from which an axle bears North 54° 51' 45" East - 25.17 feet ;</w:t>
      </w:r>
    </w:p>
    <w:p w:rsidR="003F3435" w:rsidRDefault="0032493E">
      <w:pPr>
        <w:spacing w:line="480" w:lineRule="auto"/>
        <w:ind w:firstLine="720"/>
        <w:jc w:val="both"/>
      </w:pPr>
      <w:r>
        <w:t xml:space="preserve">THENCE South 32° 15' 17" East - 3,620.70 feet, with the westerly right-of-way line of said railroad, to a 5/8-inch iron rod with cap stamped "IDS";</w:t>
      </w:r>
    </w:p>
    <w:p w:rsidR="003F3435" w:rsidRDefault="0032493E">
      <w:pPr>
        <w:spacing w:line="480" w:lineRule="auto"/>
        <w:ind w:firstLine="720"/>
        <w:jc w:val="both"/>
      </w:pPr>
      <w:r>
        <w:t xml:space="preserve">THENCE South 63° 15' 50" West - 6,378.60 feet to the POINT OF BEGINNING of the herein described tract and containing 415.36 acres of land.</w:t>
      </w:r>
    </w:p>
    <w:p w:rsidR="003F3435" w:rsidRDefault="0032493E">
      <w:pPr>
        <w:spacing w:line="480" w:lineRule="auto"/>
        <w:ind w:firstLine="720"/>
        <w:jc w:val="both"/>
      </w:pPr>
      <w:r>
        <w:t xml:space="preserve">PART 2:</w:t>
      </w:r>
    </w:p>
    <w:p w:rsidR="003F3435" w:rsidRDefault="0032493E">
      <w:pPr>
        <w:spacing w:line="480" w:lineRule="auto"/>
        <w:ind w:firstLine="720"/>
        <w:jc w:val="both"/>
      </w:pPr>
      <w:r>
        <w:t xml:space="preserve">BEING 1.270 acres of land in the William Hulon Survey, Abstract Number 262, in Montgomery County, Texas, being all of the called 1.2764-acre tract described under "Schedule 3", in the deed from William McComb Dunwoody to Esperanza Ranch LLC, recorded under Document Number 2024075466 of the Official Public Records of Montgomery County, Texas, said 1.270-acre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 square bolt found for the southwest corner of a called 2.213-acre tract described in the deed to 5921 Columbus Club recorded under Volume 1154, Page 464 of the Deed Recorded of Montgomery County, Texas, and being the northwest corner of the herein described tract, in the easterly right-of-way line of Interstate Highway 45 (R.O.W. Varies);</w:t>
      </w:r>
    </w:p>
    <w:p w:rsidR="003F3435" w:rsidRDefault="0032493E">
      <w:pPr>
        <w:spacing w:line="480" w:lineRule="auto"/>
        <w:ind w:firstLine="720"/>
        <w:jc w:val="both"/>
      </w:pPr>
      <w:r>
        <w:t xml:space="preserve">THENCE South 74° 30' 45" East - 177.32 feet, with the southerly line of said 2.213-acre tract, to a 5/8-inch iron rod with cap stamped "IDS" set for the northeast corner of the herein described tract, in the westerly right-of-way line of State Highway 75 (120' R.O.W.);</w:t>
      </w:r>
    </w:p>
    <w:p w:rsidR="003F3435" w:rsidRDefault="0032493E">
      <w:pPr>
        <w:spacing w:line="480" w:lineRule="auto"/>
        <w:ind w:firstLine="720"/>
        <w:jc w:val="both"/>
      </w:pPr>
      <w:r>
        <w:t xml:space="preserve">THENCE South 15° 56' 47" West - 465.11 feet, with the westerly right-of-way line of said State Highway 75, to a 5/8-inch iron rod with cap stamped "IDS" set for the southeast corner of the herein described tract;</w:t>
      </w:r>
    </w:p>
    <w:p w:rsidR="003F3435" w:rsidRDefault="0032493E">
      <w:pPr>
        <w:spacing w:line="480" w:lineRule="auto"/>
        <w:ind w:firstLine="720"/>
        <w:jc w:val="both"/>
      </w:pPr>
      <w:r>
        <w:t xml:space="preserve">THENCE North 74° 17' 44" West - 45.49 feet to a 5/8-inch iron rod with cap stamped "IDS" set for the southwest corner of the herein described tract, in the easterly right-of-way line of said Interstate Highway 45;</w:t>
      </w:r>
    </w:p>
    <w:p w:rsidR="003F3435" w:rsidRDefault="0032493E">
      <w:pPr>
        <w:spacing w:line="480" w:lineRule="auto"/>
        <w:ind w:firstLine="720"/>
        <w:jc w:val="both"/>
      </w:pPr>
      <w:r>
        <w:t xml:space="preserve">THENCE North 06° 57' 44" West - 119.24 feet, with the easterly right-of-way line of said Interstate Highway 45, to a concrete monument found for an angle corner of the herein described tract;</w:t>
      </w:r>
    </w:p>
    <w:p w:rsidR="003F3435" w:rsidRDefault="0032493E">
      <w:pPr>
        <w:spacing w:line="480" w:lineRule="auto"/>
        <w:ind w:firstLine="720"/>
        <w:jc w:val="both"/>
      </w:pPr>
      <w:r>
        <w:t xml:space="preserve">THENCE North 02° 22' 59" East - 364.20 feet, continuing with the easterly right-of-way line of said Interstate Highway 45, to the POINT OF BEGINNING of the herein described tract and containing 1.270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8003A, Special District Local Laws Code, as added by Section 1 of this Act, is amended by adding Section 8003A.0307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