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5658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Craver Ranch Municipal Management District No. 1; providing authority to issue bonds; providing authority to impose assessments and fees; granting a limited power of eminent domain.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4020 to read as follows:</w:t>
      </w:r>
    </w:p>
    <w:p w:rsidR="003F3435" w:rsidRDefault="0032493E">
      <w:pPr>
        <w:spacing w:line="480" w:lineRule="auto"/>
        <w:jc w:val="center"/>
      </w:pPr>
      <w:r>
        <w:rPr>
          <w:u w:val="single"/>
        </w:rPr>
        <w:t xml:space="preserve">CHAPTER</w:t>
      </w:r>
      <w:r>
        <w:rPr>
          <w:u w:val="single"/>
        </w:rPr>
        <w:t xml:space="preserve"> </w:t>
      </w:r>
      <w:r>
        <w:rPr>
          <w:u w:val="single"/>
        </w:rPr>
        <w:t xml:space="preserve">4020.  CRAVER RANCH MUNICIPAL MANAGEMENT DISTRICT NO.</w:t>
      </w:r>
      <w:r>
        <w:rPr>
          <w:u w:val="single"/>
        </w:rPr>
        <w:t xml:space="preserve"> </w:t>
      </w:r>
      <w:r>
        <w:rPr>
          <w:u w:val="single"/>
        </w:rPr>
        <w:t xml:space="preserve">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Denton.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Craver Ranch Municipal Management District No.</w:t>
      </w:r>
      <w:r>
        <w:rPr>
          <w:u w:val="single"/>
        </w:rPr>
        <w:t xml:space="preserve"> </w:t>
      </w:r>
      <w:r>
        <w:rPr>
          <w:u w:val="single"/>
        </w:rPr>
        <w:t xml:space="preserve">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4020.0102.</w:t>
      </w:r>
      <w:r>
        <w:rPr>
          <w:u w:val="single"/>
        </w:rPr>
        <w:t xml:space="preserve"> </w:t>
      </w:r>
      <w:r>
        <w:rPr>
          <w:u w:val="single"/>
        </w:rPr>
        <w:t xml:space="preserve"> </w:t>
      </w:r>
      <w:r>
        <w:rPr>
          <w:u w:val="single"/>
        </w:rPr>
        <w:t xml:space="preserve">NATURE OF DISTRICT.  The Craver Ranch Municipal Management District No.</w:t>
      </w:r>
      <w:r>
        <w:rPr>
          <w:u w:val="single"/>
        </w:rPr>
        <w:t xml:space="preserve"> </w:t>
      </w:r>
      <w:r>
        <w:rPr>
          <w:u w:val="single"/>
        </w:rPr>
        <w:t xml:space="preserve">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city from providing the level of services provided as of the effective date of the Act enacting this chapter to the area in the district.  The district is created to supplement and not to supplant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4020.0108.</w:t>
      </w:r>
      <w:r>
        <w:rPr>
          <w:u w:val="single"/>
        </w:rPr>
        <w:t xml:space="preserve"> </w:t>
      </w:r>
      <w:r>
        <w:rPr>
          <w:u w:val="single"/>
        </w:rPr>
        <w:t xml:space="preserve"> </w:t>
      </w:r>
      <w:r>
        <w:rPr>
          <w:u w:val="single"/>
        </w:rPr>
        <w:t xml:space="preserve">PRECONDITION. </w:t>
      </w:r>
      <w:r>
        <w:rPr>
          <w:u w:val="single"/>
        </w:rPr>
        <w:t xml:space="preserve"> </w:t>
      </w:r>
      <w:r>
        <w:rPr>
          <w:u w:val="single"/>
        </w:rPr>
        <w:t xml:space="preserve">(a) </w:t>
      </w:r>
      <w:r>
        <w:rPr>
          <w:u w:val="single"/>
        </w:rPr>
        <w:t xml:space="preserve"> </w:t>
      </w:r>
      <w:r>
        <w:rPr>
          <w:u w:val="single"/>
        </w:rPr>
        <w:t xml:space="preserve">The district may not exercise any powers granted to the district by this chapter or other law unless a development agreement between the city and the primary landowner in the district that establishes the standards that apply to development in the district, in addition to those contained in zoning, subdivision, and other applicable ordinances of the city, has been executed.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After September 1, 2030, if a development agreement described by Subsection (a) has not been executed, the board shall dissolve the district in the manner provided by Section 4020.0901(b) if the board receives a written dissolution request from the city.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4020.0109.</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4020.0202.</w:t>
      </w:r>
      <w:r>
        <w:rPr>
          <w:u w:val="single"/>
        </w:rPr>
        <w:t xml:space="preserve"> </w:t>
      </w:r>
      <w:r>
        <w:rPr>
          <w:u w:val="single"/>
        </w:rPr>
        <w:t xml:space="preserve"> </w:t>
      </w:r>
      <w:r>
        <w:rPr>
          <w:u w:val="single"/>
        </w:rPr>
        <w:t xml:space="preserve">COMPENSATION; EXPENSES.  (a)  A director is entitled to receive fees of office and reimbursement for actual expenses as provided by Section 49.060, Water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4020.0203.</w:t>
      </w:r>
      <w:r>
        <w:rPr>
          <w:u w:val="single"/>
        </w:rPr>
        <w:t xml:space="preserve"> </w:t>
      </w:r>
      <w:r>
        <w:rPr>
          <w:u w:val="single"/>
        </w:rPr>
        <w:t xml:space="preserve"> </w:t>
      </w:r>
      <w:r>
        <w:rPr>
          <w:u w:val="single"/>
        </w:rPr>
        <w:t xml:space="preserve">INITIAL DIRECTORS.  (a) The initial board consists of the following directors:</w:t>
      </w:r>
    </w:p>
    <w:tbl>
      <w:tr>
        <w:tc>
          <w:p/>
        </w:tc>
        <w:tc>
          <w:p>
            <w:r>
              <w:rPr>
                <w:u w:val="single"/>
              </w:rPr>
              <w:t xml:space="preserve">Pos. No.</w:t>
            </w:r>
          </w:p>
        </w:tc>
        <w:tc>
          <w:p/>
        </w:tc>
        <w:tc>
          <w:p>
            <w:r>
              <w:rPr>
                <w:u w:val="single"/>
              </w:rPr>
              <w:t xml:space="preserve">Name of Director</w:t>
            </w:r>
          </w:p>
        </w:tc>
      </w:tr>
      <w:tr>
        <w:tc>
          <w:p/>
        </w:tc>
        <w:tc>
          <w:p>
            <w:r>
              <w:rPr>
                <w:u w:val="single"/>
              </w:rPr>
              <w:t xml:space="preserve">1</w:t>
            </w:r>
          </w:p>
        </w:tc>
        <w:tc>
          <w:p/>
        </w:tc>
        <w:tc>
          <w:p>
            <w:r>
              <w:rPr>
                <w:u w:val="single"/>
              </w:rPr>
              <w:t xml:space="preserve">Jessica Burton</w:t>
            </w:r>
          </w:p>
        </w:tc>
      </w:tr>
      <w:tr>
        <w:tc>
          <w:p/>
        </w:tc>
        <w:tc>
          <w:p>
            <w:r>
              <w:rPr>
                <w:u w:val="single"/>
              </w:rPr>
              <w:t xml:space="preserve">2</w:t>
            </w:r>
          </w:p>
        </w:tc>
        <w:tc>
          <w:p/>
        </w:tc>
        <w:tc>
          <w:p>
            <w:r>
              <w:rPr>
                <w:u w:val="single"/>
              </w:rPr>
              <w:t xml:space="preserve">Paul Aycock</w:t>
            </w:r>
          </w:p>
        </w:tc>
      </w:tr>
      <w:tr>
        <w:tc>
          <w:p/>
        </w:tc>
        <w:tc>
          <w:p>
            <w:r>
              <w:rPr>
                <w:u w:val="single"/>
              </w:rPr>
              <w:t xml:space="preserve">3</w:t>
            </w:r>
          </w:p>
        </w:tc>
        <w:tc>
          <w:p/>
        </w:tc>
        <w:tc>
          <w:p>
            <w:r>
              <w:rPr>
                <w:u w:val="single"/>
              </w:rPr>
              <w:t xml:space="preserve">Isabelle Holbrook</w:t>
            </w:r>
          </w:p>
        </w:tc>
      </w:tr>
      <w:tr>
        <w:tc>
          <w:p/>
        </w:tc>
        <w:tc>
          <w:p>
            <w:r>
              <w:rPr>
                <w:u w:val="single"/>
              </w:rPr>
              <w:t xml:space="preserve">4</w:t>
            </w:r>
          </w:p>
        </w:tc>
        <w:tc>
          <w:p/>
        </w:tc>
        <w:tc>
          <w:p>
            <w:r>
              <w:rPr>
                <w:u w:val="single"/>
              </w:rPr>
              <w:t xml:space="preserve">Ana Martin</w:t>
            </w:r>
          </w:p>
        </w:tc>
      </w:tr>
      <w:tr>
        <w:tc>
          <w:p/>
        </w:tc>
        <w:tc>
          <w:p>
            <w:r>
              <w:rPr>
                <w:u w:val="single"/>
              </w:rPr>
              <w:t xml:space="preserve">5</w:t>
            </w:r>
          </w:p>
        </w:tc>
        <w:tc>
          <w:p/>
        </w:tc>
        <w:tc>
          <w:p>
            <w:r>
              <w:rPr>
                <w:u w:val="single"/>
              </w:rPr>
              <w:t xml:space="preserve">Justine Spurgin</w:t>
            </w:r>
          </w:p>
        </w:tc>
      </w:tr>
    </w:tbl>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Initial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Section 4020.0201;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permanent directors have not been elected under Section 4020.0201 and the terms of the initial directors have expired, successor directors shall be appointed or reappointed as provided by Subsection (d)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Section 4020.0201;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Subsection (c) applies, the owner or owners of a majority of the assessed value of the real property in the district may submit a petition to the Texas Commission on Environmental Quality requesting that the commission appoint as successor directors the five persons named in the petition. </w:t>
      </w:r>
      <w:r>
        <w:rPr>
          <w:u w:val="single"/>
        </w:rPr>
        <w:t xml:space="preserve"> </w:t>
      </w:r>
      <w:r>
        <w:rPr>
          <w:u w:val="single"/>
        </w:rPr>
        <w:t xml:space="preserve">The commission shall appoint as successor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a development agreement described by Section 4020.0108, under this chapter, or under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4020.0304.</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4020.0305.</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4020.0306.</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4020.0307.</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4020.0308.</w:t>
      </w:r>
      <w:r>
        <w:rPr>
          <w:u w:val="single"/>
        </w:rPr>
        <w:t xml:space="preserve"> </w:t>
      </w:r>
      <w:r>
        <w:rPr>
          <w:u w:val="single"/>
        </w:rPr>
        <w:t xml:space="preserve"> </w:t>
      </w:r>
      <w:r>
        <w:rPr>
          <w:u w:val="single"/>
        </w:rPr>
        <w:t xml:space="preserve">ADDING OR EXCLUDING LAND.  Except as provided by Section 4020.0309,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4020.0309.</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 has no outstanding bonded debt.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Municipal consent to the creation of the district and to the inclusion of land in the district granted under Section 4020.0503</w:t>
      </w:r>
      <w:r>
        <w:rPr>
          <w:u w:val="single"/>
        </w:rPr>
        <w:t xml:space="preserve"> </w:t>
      </w:r>
      <w:r>
        <w:rPr>
          <w:u w:val="single"/>
        </w:rPr>
        <w:t xml:space="preserve">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4020.0310.</w:t>
      </w:r>
      <w:r>
        <w:rPr>
          <w:u w:val="single"/>
        </w:rPr>
        <w:t xml:space="preserve"> </w:t>
      </w:r>
      <w:r>
        <w:rPr>
          <w:u w:val="single"/>
        </w:rPr>
        <w:t xml:space="preserve"> </w:t>
      </w:r>
      <w:r>
        <w:rPr>
          <w:u w:val="single"/>
        </w:rPr>
        <w:t xml:space="preserve">CERTAIN RESIDENTIAL PROPERTY NOT EXEMPT. </w:t>
      </w:r>
      <w:r>
        <w:rPr>
          <w:u w:val="single"/>
        </w:rPr>
        <w:t xml:space="preserve"> </w:t>
      </w:r>
      <w:r>
        <w:rPr>
          <w:u w:val="single"/>
        </w:rPr>
        <w:t xml:space="preserve">Section 375.161,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4020.0311.</w:t>
      </w:r>
      <w:r>
        <w:rPr>
          <w:u w:val="single"/>
        </w:rPr>
        <w:t xml:space="preserve"> </w:t>
      </w:r>
      <w:r>
        <w:rPr>
          <w:u w:val="single"/>
        </w:rPr>
        <w:t xml:space="preserve"> </w:t>
      </w:r>
      <w:r>
        <w:rPr>
          <w:u w:val="single"/>
        </w:rPr>
        <w:t xml:space="preserve">NO AD VALOREM TAX. </w:t>
      </w:r>
      <w:r>
        <w:rPr>
          <w:u w:val="single"/>
        </w:rPr>
        <w:t xml:space="preserve"> </w:t>
      </w:r>
      <w:r>
        <w:rPr>
          <w:u w:val="single"/>
        </w:rPr>
        <w:t xml:space="preserve">The district may not impose an ad valorem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4020.0312.</w:t>
      </w:r>
      <w:r>
        <w:rPr>
          <w:u w:val="single"/>
        </w:rPr>
        <w:t xml:space="preserve"> </w:t>
      </w:r>
      <w:r>
        <w:rPr>
          <w:u w:val="single"/>
        </w:rPr>
        <w:t xml:space="preserve"> </w:t>
      </w:r>
      <w:r>
        <w:rPr>
          <w:u w:val="single"/>
        </w:rPr>
        <w:t xml:space="preserve">EMINENT DOMAIN.  Subject to the limitations provided by Section 54.209, Water Code,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a taxing unit, as that term is defined by Section 1.04, Tax Code,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4020.0501.</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4020.0502.</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4020.0503.</w:t>
      </w:r>
      <w:r>
        <w:rPr>
          <w:u w:val="single"/>
        </w:rPr>
        <w:t xml:space="preserve"> </w:t>
      </w:r>
      <w:r>
        <w:rPr>
          <w:u w:val="single"/>
        </w:rPr>
        <w:t xml:space="preserve"> </w:t>
      </w:r>
      <w:r>
        <w:rPr>
          <w:u w:val="single"/>
        </w:rPr>
        <w:t xml:space="preserve">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the district's first issuance of bonds.</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or other indebtedness until that indebtedness has been repaid or defeased in accordance with the order or resolution authorizing the issuance of the bonds or other indebtedness;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Craver Ranch Municipal Management District No.</w:t>
      </w:r>
      <w:r xml:space="preserve">
        <w:t> </w:t>
      </w:r>
      <w:r>
        <w:t xml:space="preserve">1 initially includes all territory contained in the following area:</w:t>
      </w:r>
    </w:p>
    <w:p w:rsidR="003F3435" w:rsidRDefault="0032493E">
      <w:pPr>
        <w:spacing w:line="480" w:lineRule="auto"/>
        <w:jc w:val="both"/>
      </w:pPr>
      <w:r>
        <w:t xml:space="preserve">LEGAL DESCRIPTION</w:t>
      </w:r>
    </w:p>
    <w:p w:rsidR="003F3435" w:rsidRDefault="0032493E">
      <w:pPr>
        <w:spacing w:line="480" w:lineRule="auto"/>
        <w:jc w:val="both"/>
      </w:pPr>
      <w:r>
        <w:t xml:space="preserve">2801.468 Acres</w:t>
      </w:r>
    </w:p>
    <w:p w:rsidR="003F3435" w:rsidRDefault="0032493E">
      <w:pPr>
        <w:spacing w:line="480" w:lineRule="auto"/>
        <w:jc w:val="both"/>
      </w:pPr>
      <w:r>
        <w:t xml:space="preserve">BEING all of that tract of land situated in the P.G. Yarborough Survey, Abstract No.</w:t>
      </w:r>
      <w:r xml:space="preserve">
        <w:t> </w:t>
      </w:r>
      <w:r>
        <w:t xml:space="preserve">1447, the J. Morton Survey, Abstract No.</w:t>
      </w:r>
      <w:r xml:space="preserve">
        <w:t> </w:t>
      </w:r>
      <w:r>
        <w:t xml:space="preserve">121, the W. Norment Survey, Abstract No.</w:t>
      </w:r>
      <w:r xml:space="preserve">
        <w:t> </w:t>
      </w:r>
      <w:r>
        <w:t xml:space="preserve">965, the J.W. Jagoe Survey, Abstract No.</w:t>
      </w:r>
      <w:r xml:space="preserve">
        <w:t> </w:t>
      </w:r>
      <w:r>
        <w:t xml:space="preserve">1640, the A.W. Patton Survey, Abstract No.</w:t>
      </w:r>
      <w:r xml:space="preserve">
        <w:t> </w:t>
      </w:r>
      <w:r>
        <w:t xml:space="preserve">990 and the W. A. Thompson Survey, Abstract No.</w:t>
      </w:r>
      <w:r xml:space="preserve">
        <w:t> </w:t>
      </w:r>
      <w:r>
        <w:t xml:space="preserve">1238, City of Sanger, Denton County, Texas, and being all of a called 0.862 acre tract of land described in the deed to Raymond &amp; Jewel Vinson, recorded in Instrument No.</w:t>
      </w:r>
      <w:r xml:space="preserve">
        <w:t> </w:t>
      </w:r>
      <w:r>
        <w:t xml:space="preserve">2008-66099, Official Records of Denton County, Texas, and all of a called 623.211 acre tract of land described in the deed to Daredevil Communications LLC, recorded in Instrument No.</w:t>
      </w:r>
      <w:r xml:space="preserve">
        <w:t> </w:t>
      </w:r>
      <w:r>
        <w:t xml:space="preserve">2018-109219, said Official Records, and all of a called 66.247 acre tract of land described as Tract III, in the deed to Gregory J. Egner, Jr., Trustee of the Egner Family Living Trust, recorded in Instrument No.</w:t>
      </w:r>
      <w:r xml:space="preserve">
        <w:t> </w:t>
      </w:r>
      <w:r>
        <w:t xml:space="preserve">2016-23869, said Official Records, and all of a called 1892.409 acre tract of land described as Tract I and all of a called 219.478 acre tract of land described as Tract II, in the deed to NTCH-NM, LLC, recorded in Instrument No.</w:t>
      </w:r>
      <w:r xml:space="preserve">
        <w:t> </w:t>
      </w:r>
      <w:r>
        <w:t xml:space="preserve">2024-44505, said Official Records, and being more particularly described as follows:</w:t>
      </w:r>
    </w:p>
    <w:p w:rsidR="003F3435" w:rsidRDefault="0032493E">
      <w:pPr>
        <w:spacing w:line="480" w:lineRule="auto"/>
        <w:jc w:val="both"/>
      </w:pPr>
      <w:r>
        <w:t xml:space="preserve">BEGINNING at a wooden right-of-way monument found in the east right-of-way line of FM 2164 (Variable width right-of-way), at a westerly corner of said 623.211 acre tract, and the common southwest corner of Wild West Addition, recorded in Cabinet G, Page 150, Plat Records of Denton County, Texas;</w:t>
      </w:r>
    </w:p>
    <w:p w:rsidR="003F3435" w:rsidRDefault="0032493E">
      <w:pPr>
        <w:spacing w:line="480" w:lineRule="auto"/>
        <w:jc w:val="both"/>
      </w:pPr>
      <w:r>
        <w:t xml:space="preserve">THENCE North 89° 00' 03" East, with a north line of said 623.211 acre tract, a distance of 1562.78 feet to a 1/2-inch iron rod with a cap stamped 'RPLS 6677" set (hereinafter referred to as capped iron rod set) at a T-Post at the southeast corner of said Wild West Addition;</w:t>
      </w:r>
    </w:p>
    <w:p w:rsidR="003F3435" w:rsidRDefault="0032493E">
      <w:pPr>
        <w:spacing w:line="480" w:lineRule="auto"/>
        <w:jc w:val="both"/>
      </w:pPr>
      <w:r>
        <w:t xml:space="preserve">THENCE North 00° 29' 29" West, with a westerly line of said 623.211 acre tract, a distance of 1460.42 feet to a wood fence corner post found at the southwest corner of a called 11.015 acre tract described in deed to Jason Walden and wife, Marianne K. Benton Sharp, recorded in Instrument No.</w:t>
      </w:r>
      <w:r xml:space="preserve">
        <w:t> </w:t>
      </w:r>
      <w:r>
        <w:t xml:space="preserve">2014-107288, said Official Records;</w:t>
      </w:r>
    </w:p>
    <w:p w:rsidR="003F3435" w:rsidRDefault="0032493E">
      <w:pPr>
        <w:spacing w:line="480" w:lineRule="auto"/>
        <w:jc w:val="both"/>
      </w:pPr>
      <w:r>
        <w:t xml:space="preserve">THENCE North 89° 02' 03" East, with the north line of said 623.211 acre tract, a distance of 2688.93 feet to a 1/2-inch capped iron rod found at the northwest corner of a called 10.021 acre tract described as Tract one in deed to Augie's Addition, L.L.C., recorded in Instrument No.</w:t>
      </w:r>
      <w:r xml:space="preserve">
        <w:t> </w:t>
      </w:r>
      <w:r>
        <w:t xml:space="preserve">2008-40851, said official Records;</w:t>
      </w:r>
    </w:p>
    <w:p w:rsidR="003F3435" w:rsidRDefault="0032493E">
      <w:pPr>
        <w:spacing w:line="480" w:lineRule="auto"/>
        <w:jc w:val="both"/>
      </w:pPr>
      <w:r>
        <w:t xml:space="preserve">THENCE South 01° 10' 35" East, with an easterly line of said 623.211 acre tract, a distance of 1174.75 feet to a 1/2-inch capped iron rod found at the southwest corner of said 10.021 acre tract;</w:t>
      </w:r>
    </w:p>
    <w:p w:rsidR="003F3435" w:rsidRDefault="0032493E">
      <w:pPr>
        <w:spacing w:line="480" w:lineRule="auto"/>
        <w:jc w:val="both"/>
      </w:pPr>
      <w:r>
        <w:t xml:space="preserve">THENCE North 89° 09' 19" East, with a northerly line of said 623.211 acre tract, a distance of 741.27 feet to a 1/2-inch capped iron rod found at the southeast corner of said 10.021 acre tract, at the northeast corner of said 623.211 acre tract, at the northwest corner of said 1892.409 acre tract, and at the common southwest corner of a called 20.190 acre tract of land described in deed to Richard W. Freeman and Wife, Janice H. Freeman, recorded in Instrument No.</w:t>
      </w:r>
      <w:r xml:space="preserve">
        <w:t> </w:t>
      </w:r>
      <w:r>
        <w:t xml:space="preserve">2009-147025, said Official Records;</w:t>
      </w:r>
    </w:p>
    <w:p w:rsidR="003F3435" w:rsidRDefault="0032493E">
      <w:pPr>
        <w:spacing w:line="480" w:lineRule="auto"/>
        <w:jc w:val="both"/>
      </w:pPr>
      <w:r>
        <w:t xml:space="preserve">THENCE North 88° 27' 29" East, with a north line of said 1892.409 acre tract, a distance of 2530.35 feet to a wooden fence corner post found at the southeast corner of Quail Ridge Estates, recorded in Cabinet R, Slide 274, said Plat Records, and in the west line of Culp Branch Addition, recorded in Cabinet B, Page 323, said Plat Records;</w:t>
      </w:r>
    </w:p>
    <w:p w:rsidR="003F3435" w:rsidRDefault="0032493E">
      <w:pPr>
        <w:spacing w:line="480" w:lineRule="auto"/>
        <w:jc w:val="both"/>
      </w:pPr>
      <w:r>
        <w:t xml:space="preserve">THENCE South 01° 28' 30" East, with an easterly line of said 1892.409 acre tract, a distance of 1977.73 feet to a 1-inch iron rod found at the southwest corner of a called 28.870 acre tract described in deed to Richard Alan Estes and Gaye Lynn Estes, Trustees of the Estes Family Living Trust, recorded in Instrument No.</w:t>
      </w:r>
      <w:r xml:space="preserve">
        <w:t> </w:t>
      </w:r>
      <w:r>
        <w:t xml:space="preserve">2014-47520, said Official Records;</w:t>
      </w:r>
    </w:p>
    <w:p w:rsidR="003F3435" w:rsidRDefault="0032493E">
      <w:pPr>
        <w:spacing w:line="480" w:lineRule="auto"/>
        <w:jc w:val="both"/>
      </w:pPr>
      <w:r>
        <w:t xml:space="preserve">THENCE North 89° 02' 14" East, with a northerly line of said 1892.409 acre tract, a distance of 1883.14 feet to a 1/2-inch capped iron rod found (illegible) at the southeast corner of said 28.870 acre tract;</w:t>
      </w:r>
    </w:p>
    <w:p w:rsidR="003F3435" w:rsidRDefault="0032493E">
      <w:pPr>
        <w:spacing w:line="480" w:lineRule="auto"/>
        <w:jc w:val="both"/>
      </w:pPr>
      <w:r>
        <w:t xml:space="preserve">THENCE North 01° 10' 24" West, with a westerly line of said 1892.409 acre tract, a distance of 2799.94 feet to a 1-inch iron pipe found in the east line of said Culp Branch Addition;</w:t>
      </w:r>
    </w:p>
    <w:p w:rsidR="003F3435" w:rsidRDefault="0032493E">
      <w:pPr>
        <w:spacing w:line="480" w:lineRule="auto"/>
        <w:jc w:val="both"/>
      </w:pPr>
      <w:r>
        <w:t xml:space="preserve">THENCE North 01° 08' 36" West, continuing with the westerly line of said 1892.409 acre tract, a distance of 1324.91 feet to a 5/8-inch iron rod found at the northeast corner of a called 42.98 acre tract described as Tract II, in deed to Dave &amp; Dave LTD, Co., recorded in Instrument No.</w:t>
      </w:r>
      <w:r xml:space="preserve">
        <w:t> </w:t>
      </w:r>
      <w:r>
        <w:t xml:space="preserve">2001-80814, said Official Records, and at a southerly corner of Lake Ride Estates, recorded in Cabinet W, Page 651, said Plat Records;</w:t>
      </w:r>
    </w:p>
    <w:p w:rsidR="003F3435" w:rsidRDefault="0032493E">
      <w:pPr>
        <w:spacing w:line="480" w:lineRule="auto"/>
        <w:jc w:val="both"/>
      </w:pPr>
      <w:r>
        <w:t xml:space="preserve">THENCE North 01° 23' 13" West, continuing with the westerly line of said 1892.409 acre tract, a distance of 465.52 feet to a metal fence corner post found at a northwesterly corner of said 1892.409 acre tract and in a southerly line of said Lake Ridge Estates;</w:t>
      </w:r>
    </w:p>
    <w:p w:rsidR="003F3435" w:rsidRDefault="0032493E">
      <w:pPr>
        <w:spacing w:line="480" w:lineRule="auto"/>
        <w:jc w:val="both"/>
      </w:pPr>
      <w:r>
        <w:t xml:space="preserve">THENCE North 88° 59' 10" East, with a northerly line of said 1892.409 acre tract, a distance of 2876.25 feet to a metal fence corner post found at a northeasterly corner of said 1892.409 acre tract and at the southeast corner of a called 10.56 acre tract described in deed to Ronny Ryan Allen, recorded in Instrument No.</w:t>
      </w:r>
      <w:r xml:space="preserve">
        <w:t> </w:t>
      </w:r>
      <w:r>
        <w:t xml:space="preserve">2011-59595, said Official Records, and in the west line of a called 16.00 acre tract described in deed to Jack Albert Jr. &amp; Wendy Harrod Hall, Trustees of the Jack &amp; Wendy Hall Living Trust, recorded in Instrument No.</w:t>
      </w:r>
      <w:r xml:space="preserve">
        <w:t> </w:t>
      </w:r>
      <w:r>
        <w:t xml:space="preserve">2018-135544, said Official Records;</w:t>
      </w:r>
    </w:p>
    <w:p w:rsidR="003F3435" w:rsidRDefault="0032493E">
      <w:pPr>
        <w:spacing w:line="480" w:lineRule="auto"/>
        <w:jc w:val="both"/>
      </w:pPr>
      <w:r>
        <w:t xml:space="preserve">THENCE South 03° 18' 46" East, with an easterly line of said 1892.409 acre tract, a distance of 422.97 feet to a metal fence corner post found at the southwest corner of said 16.00 acre tract;</w:t>
      </w:r>
    </w:p>
    <w:p w:rsidR="003F3435" w:rsidRDefault="0032493E">
      <w:pPr>
        <w:spacing w:line="480" w:lineRule="auto"/>
        <w:jc w:val="both"/>
      </w:pPr>
      <w:r>
        <w:t xml:space="preserve">THENCE North 88° 56' 44" East, with the northerly line of said 1892.409 acre tract, a distance of 2390.11 feet to a 1/2-inch capped iron rod found (illegible) at the southeast corner of a called 33.021 acre tract described in deed to Dan C. Reding &amp; Elizabeth J. Reding, recorded in Instrument No.</w:t>
      </w:r>
      <w:r xml:space="preserve">
        <w:t> </w:t>
      </w:r>
      <w:r>
        <w:t xml:space="preserve">2011-92590, said Official Records, and at the southwest corner of a called 90.32 acre tract described in deed to NTCH NM LLC, recorded in Instrument No.</w:t>
      </w:r>
      <w:r xml:space="preserve">
        <w:t> </w:t>
      </w:r>
      <w:r>
        <w:t xml:space="preserve">2015-91618, said Official Records;</w:t>
      </w:r>
    </w:p>
    <w:p w:rsidR="003F3435" w:rsidRDefault="0032493E">
      <w:pPr>
        <w:spacing w:line="480" w:lineRule="auto"/>
        <w:jc w:val="both"/>
      </w:pPr>
      <w:r>
        <w:t xml:space="preserve">THENCE North 89° 00' 59" East, continuing with the northerly line of said 1892.409 acre tract, a distance of 2359.32 feet to a wood right-of-way monument found in the west right-of-way line of FM 2153 (Prescriptive right-of-way), at the northeast corner of said 1892.409 acre tract and the common southeast corner of said 90.32 acre tract;</w:t>
      </w:r>
    </w:p>
    <w:p w:rsidR="003F3435" w:rsidRDefault="0032493E">
      <w:pPr>
        <w:spacing w:line="480" w:lineRule="auto"/>
        <w:jc w:val="both"/>
      </w:pPr>
      <w:r>
        <w:t xml:space="preserve">THENCE South 01° 04' 48" East, with the east line of said 1892.409 acre tract and the west right-of-way line of FM 2153 (Prescriptive right-of-way), a distance of 3615.71 feet to a capped iron rod set;</w:t>
      </w:r>
    </w:p>
    <w:p w:rsidR="003F3435" w:rsidRDefault="0032493E">
      <w:pPr>
        <w:spacing w:line="480" w:lineRule="auto"/>
        <w:jc w:val="both"/>
      </w:pPr>
      <w:r>
        <w:t xml:space="preserve">THENCE South 00° 48' 48" East, continuing with the east line of said 1892.409 acre tract and the west right-of-way line of FM 2153 (Prescriptive right-of-way), a distance of 572.81 feet, to a mag nail found in a fence corner post at the northeast corner of a called 15.00 acre tract described in deed to Bijan Janami, Shahrivar Sobhanian &amp; Shahla Nouri Kohani, recorded in Instrument No.</w:t>
      </w:r>
      <w:r xml:space="preserve">
        <w:t> </w:t>
      </w:r>
      <w:r>
        <w:t xml:space="preserve">2024-50795, said Official Records;</w:t>
      </w:r>
    </w:p>
    <w:p w:rsidR="003F3435" w:rsidRDefault="0032493E">
      <w:pPr>
        <w:spacing w:line="480" w:lineRule="auto"/>
        <w:jc w:val="both"/>
      </w:pPr>
      <w:r>
        <w:t xml:space="preserve">THENCE South 89° 13' 22" West, with a southerly line of said 1892.409 acre tract, a distance of 2156.68 feet to a 1-inch iron rod found at the northwest corner of said 15.00 acre tract;</w:t>
      </w:r>
    </w:p>
    <w:p w:rsidR="003F3435" w:rsidRDefault="0032493E">
      <w:pPr>
        <w:spacing w:line="480" w:lineRule="auto"/>
        <w:jc w:val="both"/>
      </w:pPr>
      <w:r>
        <w:t xml:space="preserve">THENCE South 01° 04' 05" East, with the easterly line of said 1892.409 acre tract, a distance of 303.17 feet to a 1-inch iron pipe found at the southwest corner of said 15.00 acre tract;</w:t>
      </w:r>
    </w:p>
    <w:p w:rsidR="003F3435" w:rsidRDefault="0032493E">
      <w:pPr>
        <w:spacing w:line="480" w:lineRule="auto"/>
        <w:jc w:val="both"/>
      </w:pPr>
      <w:r>
        <w:t xml:space="preserve">THENCE South 01° 34' 19" East, continuing with the easterly line of said 1892.409 acre tract, a distance of 331.29 feet to a 1/2-inch capped iron rod found (illegible) at the northwest corner of a called 16.364 acre tract described in deed to Spire Tower US LLC, recorded in Instrument No.</w:t>
      </w:r>
      <w:r xml:space="preserve">
        <w:t> </w:t>
      </w:r>
      <w:r>
        <w:t xml:space="preserve">2024-48396, said Official Records;</w:t>
      </w:r>
    </w:p>
    <w:p w:rsidR="003F3435" w:rsidRDefault="0032493E">
      <w:pPr>
        <w:spacing w:line="480" w:lineRule="auto"/>
        <w:jc w:val="both"/>
      </w:pPr>
      <w:r>
        <w:t xml:space="preserve">THENCE South 01° 29' 45" East, continuing with the easterly line of said 1892.409 acre tract, a distance of 242.84 feet to a 1/2-inch iron rod found at the most westerly southwest corner of said 16.364 acre tract;</w:t>
      </w:r>
    </w:p>
    <w:p w:rsidR="003F3435" w:rsidRDefault="0032493E">
      <w:pPr>
        <w:spacing w:line="480" w:lineRule="auto"/>
        <w:jc w:val="both"/>
      </w:pPr>
      <w:r>
        <w:t xml:space="preserve">THENCE South 73° 44' 27" East, continuing with the easterly line of said 1892.409 acre tract, a distance of 237.66 feet to a capped iron rod set;</w:t>
      </w:r>
    </w:p>
    <w:p w:rsidR="003F3435" w:rsidRDefault="0032493E">
      <w:pPr>
        <w:spacing w:line="480" w:lineRule="auto"/>
        <w:jc w:val="both"/>
      </w:pPr>
      <w:r>
        <w:t xml:space="preserve">THENCE South 82° 07' 13" East, continuing with the easterly line of said 1892.409 acre tract, a distance of 266.22 feet to a 3/8-inch iron rod found at the most southerly southwest corner of said 16.364 acre tract and the northwest corner of Parks Addition, recorded in Instrument No.</w:t>
      </w:r>
      <w:r xml:space="preserve">
        <w:t> </w:t>
      </w:r>
      <w:r>
        <w:t xml:space="preserve">2010-206, said Official Records;</w:t>
      </w:r>
    </w:p>
    <w:p w:rsidR="003F3435" w:rsidRDefault="0032493E">
      <w:pPr>
        <w:spacing w:line="480" w:lineRule="auto"/>
        <w:jc w:val="both"/>
      </w:pPr>
      <w:r>
        <w:t xml:space="preserve">THENCE with the east line of said 1892.409 acre tract and the west line of said Parks Addition, the following courses:</w:t>
      </w:r>
    </w:p>
    <w:p w:rsidR="003F3435" w:rsidRDefault="0032493E">
      <w:pPr>
        <w:spacing w:line="480" w:lineRule="auto"/>
        <w:ind w:firstLine="720"/>
        <w:jc w:val="both"/>
      </w:pPr>
      <w:r>
        <w:t xml:space="preserve">1.</w:t>
      </w:r>
      <w:r xml:space="preserve">
        <w:t> </w:t>
      </w:r>
      <w:r xml:space="preserve">
        <w:t> </w:t>
      </w:r>
      <w:r>
        <w:t xml:space="preserve">South 11° 04' 31" East, a distance of 138.03 feet;</w:t>
      </w:r>
    </w:p>
    <w:p w:rsidR="003F3435" w:rsidRDefault="0032493E">
      <w:pPr>
        <w:spacing w:line="480" w:lineRule="auto"/>
        <w:ind w:firstLine="720"/>
        <w:jc w:val="both"/>
      </w:pPr>
      <w:r>
        <w:t xml:space="preserve">2.</w:t>
      </w:r>
      <w:r xml:space="preserve">
        <w:t> </w:t>
      </w:r>
      <w:r xml:space="preserve">
        <w:t> </w:t>
      </w:r>
      <w:r>
        <w:t xml:space="preserve">South 32° 46' 02" East, a distance of 51.03 feet;</w:t>
      </w:r>
    </w:p>
    <w:p w:rsidR="003F3435" w:rsidRDefault="0032493E">
      <w:pPr>
        <w:spacing w:line="480" w:lineRule="auto"/>
        <w:ind w:firstLine="720"/>
        <w:jc w:val="both"/>
      </w:pPr>
      <w:r>
        <w:t xml:space="preserve">3.</w:t>
      </w:r>
      <w:r xml:space="preserve">
        <w:t> </w:t>
      </w:r>
      <w:r xml:space="preserve">
        <w:t> </w:t>
      </w:r>
      <w:r>
        <w:t xml:space="preserve">South 48° 18' 56" East, a distance of 56.57 feet;</w:t>
      </w:r>
    </w:p>
    <w:p w:rsidR="003F3435" w:rsidRDefault="0032493E">
      <w:pPr>
        <w:spacing w:line="480" w:lineRule="auto"/>
        <w:ind w:firstLine="720"/>
        <w:jc w:val="both"/>
      </w:pPr>
      <w:r>
        <w:t xml:space="preserve">4.</w:t>
      </w:r>
      <w:r xml:space="preserve">
        <w:t> </w:t>
      </w:r>
      <w:r xml:space="preserve">
        <w:t> </w:t>
      </w:r>
      <w:r>
        <w:t xml:space="preserve">South 68° 05' 51" East, a distance of 30.19 feet;</w:t>
      </w:r>
    </w:p>
    <w:p w:rsidR="003F3435" w:rsidRDefault="0032493E">
      <w:pPr>
        <w:spacing w:line="480" w:lineRule="auto"/>
        <w:ind w:firstLine="720"/>
        <w:jc w:val="both"/>
      </w:pPr>
      <w:r>
        <w:t xml:space="preserve">5.</w:t>
      </w:r>
      <w:r xml:space="preserve">
        <w:t> </w:t>
      </w:r>
      <w:r xml:space="preserve">
        <w:t> </w:t>
      </w:r>
      <w:r>
        <w:t xml:space="preserve">South 81° 20' 09" East, a distance of 27.00 feet;</w:t>
      </w:r>
    </w:p>
    <w:p w:rsidR="003F3435" w:rsidRDefault="0032493E">
      <w:pPr>
        <w:spacing w:line="480" w:lineRule="auto"/>
        <w:ind w:firstLine="720"/>
        <w:jc w:val="both"/>
      </w:pPr>
      <w:r>
        <w:t xml:space="preserve">6.</w:t>
      </w:r>
      <w:r xml:space="preserve">
        <w:t> </w:t>
      </w:r>
      <w:r xml:space="preserve">
        <w:t> </w:t>
      </w:r>
      <w:r>
        <w:t xml:space="preserve">South 88° 48' 25" East, a distance of 243.52 feet to a 1/2-inch iron rod found at the northwest corner of a called 37.7184 acre tract described in deed to Larry Hibberd &amp; Spouse, Darlene Hibberd, recorded in Instrument No.</w:t>
      </w:r>
      <w:r xml:space="preserve">
        <w:t> </w:t>
      </w:r>
      <w:r>
        <w:t xml:space="preserve">2000-4481, said Official Records;</w:t>
      </w:r>
    </w:p>
    <w:p w:rsidR="003F3435" w:rsidRDefault="0032493E">
      <w:pPr>
        <w:spacing w:line="480" w:lineRule="auto"/>
        <w:jc w:val="both"/>
      </w:pPr>
      <w:r>
        <w:t xml:space="preserve">THENCE with the east line of said 1892.409 acre tract and the west line of said 37.7184 acre tract, the following courses:</w:t>
      </w:r>
    </w:p>
    <w:p w:rsidR="003F3435" w:rsidRDefault="0032493E">
      <w:pPr>
        <w:spacing w:line="480" w:lineRule="auto"/>
        <w:ind w:firstLine="720"/>
        <w:jc w:val="both"/>
      </w:pPr>
      <w:r>
        <w:t xml:space="preserve">1.</w:t>
      </w:r>
      <w:r xml:space="preserve">
        <w:t> </w:t>
      </w:r>
      <w:r xml:space="preserve">
        <w:t> </w:t>
      </w:r>
      <w:r>
        <w:t xml:space="preserve">South 08° 13' 25" East, a distance of 631.62 feet;</w:t>
      </w:r>
    </w:p>
    <w:p w:rsidR="003F3435" w:rsidRDefault="0032493E">
      <w:pPr>
        <w:spacing w:line="480" w:lineRule="auto"/>
        <w:ind w:firstLine="720"/>
        <w:jc w:val="both"/>
      </w:pPr>
      <w:r>
        <w:t xml:space="preserve">2.</w:t>
      </w:r>
      <w:r xml:space="preserve">
        <w:t> </w:t>
      </w:r>
      <w:r xml:space="preserve">
        <w:t> </w:t>
      </w:r>
      <w:r>
        <w:t xml:space="preserve">South 04° 44' 10" East, a distance of 210.34 feet;</w:t>
      </w:r>
    </w:p>
    <w:p w:rsidR="003F3435" w:rsidRDefault="0032493E">
      <w:pPr>
        <w:spacing w:line="480" w:lineRule="auto"/>
        <w:ind w:firstLine="720"/>
        <w:jc w:val="both"/>
      </w:pPr>
      <w:r>
        <w:t xml:space="preserve">3.</w:t>
      </w:r>
      <w:r xml:space="preserve">
        <w:t> </w:t>
      </w:r>
      <w:r xml:space="preserve">
        <w:t> </w:t>
      </w:r>
      <w:r>
        <w:t xml:space="preserve">South 14° 00' 51" East, a distance of 106.56 feet;</w:t>
      </w:r>
    </w:p>
    <w:p w:rsidR="003F3435" w:rsidRDefault="0032493E">
      <w:pPr>
        <w:spacing w:line="480" w:lineRule="auto"/>
        <w:ind w:firstLine="720"/>
        <w:jc w:val="both"/>
      </w:pPr>
      <w:r>
        <w:t xml:space="preserve">4.</w:t>
      </w:r>
      <w:r xml:space="preserve">
        <w:t> </w:t>
      </w:r>
      <w:r xml:space="preserve">
        <w:t> </w:t>
      </w:r>
      <w:r>
        <w:t xml:space="preserve">South 19° 03' 47" East, a distance of 77.78 feet;</w:t>
      </w:r>
    </w:p>
    <w:p w:rsidR="003F3435" w:rsidRDefault="0032493E">
      <w:pPr>
        <w:spacing w:line="480" w:lineRule="auto"/>
        <w:ind w:firstLine="720"/>
        <w:jc w:val="both"/>
      </w:pPr>
      <w:r>
        <w:t xml:space="preserve">5.</w:t>
      </w:r>
      <w:r xml:space="preserve">
        <w:t> </w:t>
      </w:r>
      <w:r xml:space="preserve">
        <w:t> </w:t>
      </w:r>
      <w:r>
        <w:t xml:space="preserve">South 18° 22' 42" East, a distance of 176.66 feet;</w:t>
      </w:r>
    </w:p>
    <w:p w:rsidR="003F3435" w:rsidRDefault="0032493E">
      <w:pPr>
        <w:spacing w:line="480" w:lineRule="auto"/>
        <w:ind w:firstLine="720"/>
        <w:jc w:val="both"/>
      </w:pPr>
      <w:r>
        <w:t xml:space="preserve">6.</w:t>
      </w:r>
      <w:r xml:space="preserve">
        <w:t> </w:t>
      </w:r>
      <w:r xml:space="preserve">
        <w:t> </w:t>
      </w:r>
      <w:r>
        <w:t xml:space="preserve">South 28° 35' 49" East, a distance of 57.16 feet;</w:t>
      </w:r>
    </w:p>
    <w:p w:rsidR="003F3435" w:rsidRDefault="0032493E">
      <w:pPr>
        <w:spacing w:line="480" w:lineRule="auto"/>
        <w:ind w:firstLine="720"/>
        <w:jc w:val="both"/>
      </w:pPr>
      <w:r>
        <w:t xml:space="preserve">7.</w:t>
      </w:r>
      <w:r xml:space="preserve">
        <w:t> </w:t>
      </w:r>
      <w:r xml:space="preserve">
        <w:t> </w:t>
      </w:r>
      <w:r>
        <w:t xml:space="preserve">South 35° 51' 23" East, a distance of 64.50 feet;</w:t>
      </w:r>
    </w:p>
    <w:p w:rsidR="003F3435" w:rsidRDefault="0032493E">
      <w:pPr>
        <w:spacing w:line="480" w:lineRule="auto"/>
        <w:ind w:firstLine="720"/>
        <w:jc w:val="both"/>
      </w:pPr>
      <w:r>
        <w:t xml:space="preserve">8.</w:t>
      </w:r>
      <w:r xml:space="preserve">
        <w:t> </w:t>
      </w:r>
      <w:r xml:space="preserve">
        <w:t> </w:t>
      </w:r>
      <w:r>
        <w:t xml:space="preserve">South 76° 20' 21" East, a distance of 117.45 feet;</w:t>
      </w:r>
    </w:p>
    <w:p w:rsidR="003F3435" w:rsidRDefault="0032493E">
      <w:pPr>
        <w:spacing w:line="480" w:lineRule="auto"/>
        <w:ind w:firstLine="720"/>
        <w:jc w:val="both"/>
      </w:pPr>
      <w:r>
        <w:t xml:space="preserve">9.</w:t>
      </w:r>
      <w:r xml:space="preserve">
        <w:t> </w:t>
      </w:r>
      <w:r xml:space="preserve">
        <w:t> </w:t>
      </w:r>
      <w:r>
        <w:t xml:space="preserve">North 86° 19' 20" East, a distance of 145.94 feet;</w:t>
      </w:r>
    </w:p>
    <w:p w:rsidR="003F3435" w:rsidRDefault="0032493E">
      <w:pPr>
        <w:spacing w:line="480" w:lineRule="auto"/>
        <w:ind w:firstLine="720"/>
        <w:jc w:val="both"/>
      </w:pPr>
      <w:r>
        <w:t xml:space="preserve">10.</w:t>
      </w:r>
      <w:r xml:space="preserve">
        <w:t> </w:t>
      </w:r>
      <w:r xml:space="preserve">
        <w:t> </w:t>
      </w:r>
      <w:r>
        <w:t xml:space="preserve">South 61° 14' 20" East, a distance of 116.10 feet;</w:t>
      </w:r>
    </w:p>
    <w:p w:rsidR="003F3435" w:rsidRDefault="0032493E">
      <w:pPr>
        <w:spacing w:line="480" w:lineRule="auto"/>
        <w:ind w:firstLine="720"/>
        <w:jc w:val="both"/>
      </w:pPr>
      <w:r>
        <w:t xml:space="preserve">11.</w:t>
      </w:r>
      <w:r xml:space="preserve">
        <w:t> </w:t>
      </w:r>
      <w:r xml:space="preserve">
        <w:t> </w:t>
      </w:r>
      <w:r>
        <w:t xml:space="preserve">South 22° 57' 45" East, a distance of 147.48 feet to a capped iron rod set;</w:t>
      </w:r>
    </w:p>
    <w:p w:rsidR="003F3435" w:rsidRDefault="0032493E">
      <w:pPr>
        <w:spacing w:line="480" w:lineRule="auto"/>
        <w:jc w:val="both"/>
      </w:pPr>
      <w:r>
        <w:t xml:space="preserve">THENCE North 89° 32' 36" East, with a northerly line of said 1892.401 acre tract, a distance of 572.51 feet to a point in the west right-of-way line of FM 2153 (prescriptive right-of-way), at a  northeasterly corner of said 1892.401 acre tract, from which a 1/2-inch iron rod found bears South 89° 32' 36" West, a distance of 1.41 feet;</w:t>
      </w:r>
    </w:p>
    <w:p w:rsidR="003F3435" w:rsidRDefault="0032493E">
      <w:pPr>
        <w:spacing w:line="480" w:lineRule="auto"/>
        <w:jc w:val="both"/>
      </w:pPr>
      <w:r>
        <w:t xml:space="preserve">THENCE South 00° 48' 48" East, a distance of 3094.50 feet to a capped iron rod set at the beginning of a non-tangential curve to the left;</w:t>
      </w:r>
    </w:p>
    <w:p w:rsidR="003F3435" w:rsidRDefault="0032493E">
      <w:pPr>
        <w:spacing w:line="480" w:lineRule="auto"/>
        <w:jc w:val="both"/>
      </w:pPr>
      <w:r>
        <w:t xml:space="preserve">With said curve to the left, having a radius of 1191.00 feet, a central angle of 09° 26' 19", an arc length of 196.20 feet, a chord that bears South 04° 26' 21" East, a distance of 195.98 feet to a mag nail set in Shepard Road (No Record Found, Prescriptive right-of-way), at the end of said curve;</w:t>
      </w:r>
    </w:p>
    <w:p w:rsidR="003F3435" w:rsidRDefault="0032493E">
      <w:pPr>
        <w:spacing w:line="480" w:lineRule="auto"/>
        <w:jc w:val="both"/>
      </w:pPr>
      <w:r>
        <w:t xml:space="preserve">THENCE with the south line of said 1892.409 acre tract and in said Shepard Road, the following courses:</w:t>
      </w:r>
    </w:p>
    <w:p w:rsidR="003F3435" w:rsidRDefault="0032493E">
      <w:pPr>
        <w:spacing w:line="480" w:lineRule="auto"/>
        <w:ind w:firstLine="720"/>
        <w:jc w:val="both"/>
      </w:pPr>
      <w:r>
        <w:t xml:space="preserve">1.</w:t>
      </w:r>
      <w:r xml:space="preserve">
        <w:t> </w:t>
      </w:r>
      <w:r xml:space="preserve">
        <w:t> </w:t>
      </w:r>
      <w:r>
        <w:t xml:space="preserve">South 89° 50' 46" West, a distance of 1858.57 feet to a mag nail set;</w:t>
      </w:r>
    </w:p>
    <w:p w:rsidR="003F3435" w:rsidRDefault="0032493E">
      <w:pPr>
        <w:spacing w:line="480" w:lineRule="auto"/>
        <w:ind w:firstLine="720"/>
        <w:jc w:val="both"/>
      </w:pPr>
      <w:r>
        <w:t xml:space="preserve">2.</w:t>
      </w:r>
      <w:r xml:space="preserve">
        <w:t> </w:t>
      </w:r>
      <w:r xml:space="preserve">
        <w:t> </w:t>
      </w:r>
      <w:r>
        <w:t xml:space="preserve">South 89° 28' 44" West, a distance of 945.64 feet to a 1/2-inch iron rod found;</w:t>
      </w:r>
    </w:p>
    <w:p w:rsidR="003F3435" w:rsidRDefault="0032493E">
      <w:pPr>
        <w:spacing w:line="480" w:lineRule="auto"/>
        <w:ind w:firstLine="720"/>
        <w:jc w:val="both"/>
      </w:pPr>
      <w:r>
        <w:t xml:space="preserve">3.</w:t>
      </w:r>
      <w:r xml:space="preserve">
        <w:t> </w:t>
      </w:r>
      <w:r xml:space="preserve">
        <w:t> </w:t>
      </w:r>
      <w:r>
        <w:t xml:space="preserve">South 89° 23' 55" West, a distance of 1927.35 feet to a mag nail set;</w:t>
      </w:r>
    </w:p>
    <w:p w:rsidR="003F3435" w:rsidRDefault="0032493E">
      <w:pPr>
        <w:spacing w:line="480" w:lineRule="auto"/>
        <w:jc w:val="both"/>
      </w:pPr>
      <w:r>
        <w:t xml:space="preserve">THENCE North 00° 44' 22" West, with a westerly line of said 1892.409 acre tract, a distance of 2953.22 feet to a metal fence corner post found at the northeast corner of a called 318.00 acre tract described in deed to Jones-Brown-Davis Limited Partnership, recorded in Instrument No.</w:t>
      </w:r>
      <w:r xml:space="preserve">
        <w:t> </w:t>
      </w:r>
      <w:r>
        <w:t xml:space="preserve">2002-146053, said Official Records;</w:t>
      </w:r>
    </w:p>
    <w:p w:rsidR="003F3435" w:rsidRDefault="0032493E">
      <w:pPr>
        <w:spacing w:line="480" w:lineRule="auto"/>
        <w:jc w:val="both"/>
      </w:pPr>
      <w:r>
        <w:t xml:space="preserve">THENCE with the south line of said 1892.409 acre tract, the following courses:</w:t>
      </w:r>
    </w:p>
    <w:p w:rsidR="003F3435" w:rsidRDefault="0032493E">
      <w:pPr>
        <w:spacing w:line="480" w:lineRule="auto"/>
        <w:ind w:firstLine="720"/>
        <w:jc w:val="both"/>
      </w:pPr>
      <w:r>
        <w:t xml:space="preserve">1.</w:t>
      </w:r>
      <w:r xml:space="preserve">
        <w:t> </w:t>
      </w:r>
      <w:r xml:space="preserve">
        <w:t> </w:t>
      </w:r>
      <w:r>
        <w:t xml:space="preserve">South 88° 03' 15" West, a distance of 4794.40 feet to a capped iron rod set at a T-Post;</w:t>
      </w:r>
    </w:p>
    <w:p w:rsidR="003F3435" w:rsidRDefault="0032493E">
      <w:pPr>
        <w:spacing w:line="480" w:lineRule="auto"/>
        <w:ind w:firstLine="720"/>
        <w:jc w:val="both"/>
      </w:pPr>
      <w:r>
        <w:t xml:space="preserve">2.</w:t>
      </w:r>
      <w:r xml:space="preserve">
        <w:t> </w:t>
      </w:r>
      <w:r xml:space="preserve">
        <w:t> </w:t>
      </w:r>
      <w:r>
        <w:t xml:space="preserve">North 00° 55' 35" West, a distance of 1017.61 feet to a metal fence corner post found at the northeast corner of a called 202.501 acre tract described in deed to Eric Seymour &amp; Elizabeth Seymour, recorded in Instrument No.</w:t>
      </w:r>
      <w:r xml:space="preserve">
        <w:t> </w:t>
      </w:r>
      <w:r>
        <w:t xml:space="preserve">2013-79507, said Official Records;</w:t>
      </w:r>
    </w:p>
    <w:p w:rsidR="003F3435" w:rsidRDefault="0032493E">
      <w:pPr>
        <w:spacing w:line="480" w:lineRule="auto"/>
        <w:ind w:firstLine="720"/>
        <w:jc w:val="both"/>
      </w:pPr>
      <w:r>
        <w:t xml:space="preserve">3.</w:t>
      </w:r>
      <w:r xml:space="preserve">
        <w:t> </w:t>
      </w:r>
      <w:r xml:space="preserve">
        <w:t> </w:t>
      </w:r>
      <w:r>
        <w:t xml:space="preserve">South 88° 36' 29" West, a distance of 2289.40 feet to a 1/2-inch capped iron rod stamped "ALLIANCE" found at the northwest corner of said 202.501 acre tract and at the northeast corner of a called 9.987 acres tract described as Tract I in deed to Gregory J. Egner, Jr. Trustee of the Egner Family Living Trust, recorded in Instrument No.</w:t>
      </w:r>
      <w:r xml:space="preserve">
        <w:t> </w:t>
      </w:r>
      <w:r>
        <w:t xml:space="preserve">2016-23869, said Official Records;</w:t>
      </w:r>
    </w:p>
    <w:p w:rsidR="003F3435" w:rsidRDefault="0032493E">
      <w:pPr>
        <w:spacing w:line="480" w:lineRule="auto"/>
        <w:ind w:firstLine="720"/>
        <w:jc w:val="both"/>
      </w:pPr>
      <w:r>
        <w:t xml:space="preserve">4.</w:t>
      </w:r>
      <w:r xml:space="preserve">
        <w:t> </w:t>
      </w:r>
      <w:r xml:space="preserve">
        <w:t> </w:t>
      </w:r>
      <w:r>
        <w:t xml:space="preserve">South 87° 55' 15" West, a distance of 249.50 feet to a 1/2-inch iron rod found at the southwest corner of said 1892.409 acre tract and the southeast corner of said 66.247 acre tract;</w:t>
      </w:r>
    </w:p>
    <w:p w:rsidR="003F3435" w:rsidRDefault="0032493E">
      <w:pPr>
        <w:spacing w:line="480" w:lineRule="auto"/>
        <w:jc w:val="both"/>
      </w:pPr>
      <w:r>
        <w:t xml:space="preserve">THENCE South 88° 41' 14" West, with the south line of said 66.247 acre tract, a distance of 2067.47 feet to a wood fence corner post found at the southwest corner of said 66.247 acre tract and at the northwest corner of a called 15.00 acre tract described in deed to Richard G. Buckner, recorded in Instrument No.</w:t>
      </w:r>
      <w:r xml:space="preserve">
        <w:t> </w:t>
      </w:r>
      <w:r>
        <w:t xml:space="preserve">2015-20724, said Official Records, and in the east line of said 623.211 acre tract;</w:t>
      </w:r>
    </w:p>
    <w:p w:rsidR="003F3435" w:rsidRDefault="0032493E">
      <w:pPr>
        <w:spacing w:line="480" w:lineRule="auto"/>
        <w:jc w:val="both"/>
      </w:pPr>
      <w:r>
        <w:t xml:space="preserve">THENCE South 00° 40' 20" East, partially with the east line of said 623.211 acre tract and the east line of said 219.478 acre tract, a distance of 1127.14 feet to a 1/2-inch iron rod found at the northwest corner of a called 5.00 acre tract described as Tract I, in deed to Edward Flores &amp; Wife, Diena Flores, recorded in Instrument No.</w:t>
      </w:r>
      <w:r xml:space="preserve">
        <w:t> </w:t>
      </w:r>
      <w:r>
        <w:t xml:space="preserve">1984-39110 (Volume 1449, Page 258), Deed Records of Denton County, Texas, in Indian Wells Road (No Record Found, Prescriptive right-of-way assumed);</w:t>
      </w:r>
    </w:p>
    <w:p w:rsidR="003F3435" w:rsidRDefault="0032493E">
      <w:pPr>
        <w:spacing w:line="480" w:lineRule="auto"/>
        <w:jc w:val="both"/>
      </w:pPr>
      <w:r>
        <w:t xml:space="preserve">THENCE South 00° 42' 40" East, continuing with the east line of said 219.478 acre tract, a distance of 1515.14 feet to a 1/2-inch iron rod found at the southwest corner of a called 5.53 acre tract described in deed to C&amp;P COUNTRYLIFE LLC, recorded in Instrument No.</w:t>
      </w:r>
      <w:r xml:space="preserve">
        <w:t> </w:t>
      </w:r>
      <w:r>
        <w:t xml:space="preserve">2020-164077, said Official Records, and at the northwest corner of a called 9.887 acre tract described in deed to Lendal R. Patton &amp; Wife, Lisa B. Patton, recorded in Instrument No.</w:t>
      </w:r>
      <w:r xml:space="preserve">
        <w:t> </w:t>
      </w:r>
      <w:r>
        <w:t xml:space="preserve">1996-011783, said Official Records;</w:t>
      </w:r>
    </w:p>
    <w:p w:rsidR="003F3435" w:rsidRDefault="0032493E">
      <w:pPr>
        <w:spacing w:line="480" w:lineRule="auto"/>
        <w:jc w:val="both"/>
      </w:pPr>
      <w:r>
        <w:t xml:space="preserve">THENCE South 00° 27' 46" East, continuing with the east line of said 219.478 acre tract, a distance of 824.08 feet to a 1/2-inch iron rod found in Gribble Springs Road (No record found, Prescriptive right-of-way assumed), at the southeast corner of said 219.478 acre tract and the northeast corner of a called 2.00 acre tract described in deed to Mark Laird &amp; Kristie Laird, recorded in Instrument No.</w:t>
      </w:r>
      <w:r xml:space="preserve">
        <w:t> </w:t>
      </w:r>
      <w:r>
        <w:t xml:space="preserve">2017-94146, said Official Records;</w:t>
      </w:r>
    </w:p>
    <w:p w:rsidR="003F3435" w:rsidRDefault="0032493E">
      <w:pPr>
        <w:spacing w:line="480" w:lineRule="auto"/>
        <w:jc w:val="both"/>
      </w:pPr>
      <w:r>
        <w:t xml:space="preserve">THENCE South 89° 05' 08" West, with the south line of said 219.478 acre tract, a distance of 3024.85 feet to a 1/2-inch iron rod found at the southwest corner of said 219.478 acre tract;</w:t>
      </w:r>
    </w:p>
    <w:p w:rsidR="003F3435" w:rsidRDefault="0032493E">
      <w:pPr>
        <w:spacing w:line="480" w:lineRule="auto"/>
        <w:jc w:val="both"/>
      </w:pPr>
      <w:r>
        <w:t xml:space="preserve">THENCE North 00° 57' 06" West, with a westerly line of said 219.478 acre tract, a distance of 1380.73 feet to a metal fence corner post found at the northeast corner of a called 15.000 acre tract described in deed to Timothy Gene Trietsch, Karen Reynolds, Michael Trietsch &amp; Patricia Temple, recorded in Instrument No.</w:t>
      </w:r>
      <w:r xml:space="preserve">
        <w:t> </w:t>
      </w:r>
      <w:r>
        <w:t xml:space="preserve">2022-120814, said Official Records;</w:t>
      </w:r>
    </w:p>
    <w:p w:rsidR="003F3435" w:rsidRDefault="0032493E">
      <w:pPr>
        <w:spacing w:line="480" w:lineRule="auto"/>
        <w:jc w:val="both"/>
      </w:pPr>
      <w:r>
        <w:t xml:space="preserve">THENCE South 89° 17' 21" West, with a southerly line of said 219.478 acre tract, a distance of 653.46 feet to a 1/2-inch iron rod found at the northwest corner of said 15.000 acre tract, and at the northeast corner of a called 4.84 acre tract described in deed to Rodney Lane &amp; Marlena Lane, recorded in Instrument No.</w:t>
      </w:r>
      <w:r xml:space="preserve">
        <w:t> </w:t>
      </w:r>
      <w:r>
        <w:t xml:space="preserve">2013-17328, said Official Records;</w:t>
      </w:r>
    </w:p>
    <w:p w:rsidR="003F3435" w:rsidRDefault="0032493E">
      <w:pPr>
        <w:spacing w:line="480" w:lineRule="auto"/>
        <w:jc w:val="both"/>
      </w:pPr>
      <w:r>
        <w:t xml:space="preserve">THENCE South 89° 28' 10" West, continuing with a southerly line of said 219.478 acre tract, a distance of 600.27 feet to a wood fence corner post found at the southeast corner of said 0.862 acre tract;</w:t>
      </w:r>
    </w:p>
    <w:p w:rsidR="003F3435" w:rsidRDefault="0032493E">
      <w:pPr>
        <w:spacing w:line="480" w:lineRule="auto"/>
        <w:jc w:val="both"/>
      </w:pPr>
      <w:r>
        <w:t xml:space="preserve">THENCE South 88° 55' 28" West, with the south line of said 0.862 acre tract, a distance of 183.01 feet to a 1/2-inch iron rod found at the southwest corner of said 0.862 acre tract, in the east right-of-way line of FM 2164 (variable width right-of-way);</w:t>
      </w:r>
    </w:p>
    <w:p w:rsidR="003F3435" w:rsidRDefault="0032493E">
      <w:pPr>
        <w:spacing w:line="480" w:lineRule="auto"/>
        <w:jc w:val="both"/>
      </w:pPr>
      <w:r>
        <w:t xml:space="preserve">THENCE North 31° 05' 48" East, partially with the west line of said 0.862 acre tract, a distance of 61.86 feet to a capped iron rod set at the beginning of a curve to the left;</w:t>
      </w:r>
    </w:p>
    <w:p w:rsidR="003F3435" w:rsidRDefault="0032493E">
      <w:pPr>
        <w:spacing w:line="480" w:lineRule="auto"/>
        <w:jc w:val="both"/>
      </w:pPr>
      <w:r>
        <w:t xml:space="preserve">With said curve to the left, with the west line of said 219.478 acre tract and the east right-of-way line of FM 2164 (variable width right-of-way), having a radius of 1000.40 feet, a central angle of 32° 06' 00", an arc length of 560.47 feet, a chord that bears North 15° 02' 48" East, a distance of 553.17 feet to a capped iron rod set at the end of said curve;</w:t>
      </w:r>
    </w:p>
    <w:p w:rsidR="003F3435" w:rsidRDefault="0032493E">
      <w:pPr>
        <w:spacing w:line="480" w:lineRule="auto"/>
        <w:jc w:val="both"/>
      </w:pPr>
      <w:r>
        <w:t xml:space="preserve">THENCE partially with the west line of said 219.478 acre tract and with the west line of said 623.211 acre tract and the east right-of-way line of FM 2164 (variable width right-of-way), the following courses:</w:t>
      </w:r>
    </w:p>
    <w:p w:rsidR="003F3435" w:rsidRDefault="0032493E">
      <w:pPr>
        <w:spacing w:line="480" w:lineRule="auto"/>
        <w:ind w:firstLine="720"/>
        <w:jc w:val="both"/>
      </w:pPr>
      <w:r>
        <w:t xml:space="preserve">1.</w:t>
      </w:r>
      <w:r xml:space="preserve">
        <w:t> </w:t>
      </w:r>
      <w:r xml:space="preserve">
        <w:t> </w:t>
      </w:r>
      <w:r>
        <w:t xml:space="preserve">North 01° 00' 12" West, passing the northwest corner of said 219.478 acre tract at a distance of 657.88 feet and the southwest corner of said 623.211 acre tract, for a total distance of 1804.13 feet to a capped iron rod set;</w:t>
      </w:r>
    </w:p>
    <w:p w:rsidR="003F3435" w:rsidRDefault="0032493E">
      <w:pPr>
        <w:spacing w:line="480" w:lineRule="auto"/>
        <w:ind w:firstLine="720"/>
        <w:jc w:val="both"/>
      </w:pPr>
      <w:r>
        <w:t xml:space="preserve">2.</w:t>
      </w:r>
      <w:r xml:space="preserve">
        <w:t> </w:t>
      </w:r>
      <w:r xml:space="preserve">
        <w:t> </w:t>
      </w:r>
      <w:r>
        <w:t xml:space="preserve">North 13° 02' 02" East, a distance of 103.08 feet to a capped iron rod set;</w:t>
      </w:r>
    </w:p>
    <w:p w:rsidR="003F3435" w:rsidRDefault="0032493E">
      <w:pPr>
        <w:spacing w:line="480" w:lineRule="auto"/>
        <w:ind w:firstLine="720"/>
        <w:jc w:val="both"/>
      </w:pPr>
      <w:r>
        <w:t xml:space="preserve">3.</w:t>
      </w:r>
      <w:r xml:space="preserve">
        <w:t> </w:t>
      </w:r>
      <w:r xml:space="preserve">
        <w:t> </w:t>
      </w:r>
      <w:r>
        <w:t xml:space="preserve">North 01° 00' 08" West, a distance of 951.10 feet to a capped iron rod set at the beginning of a curve to the right;</w:t>
      </w:r>
    </w:p>
    <w:p w:rsidR="003F3435" w:rsidRDefault="0032493E">
      <w:pPr>
        <w:spacing w:line="480" w:lineRule="auto"/>
        <w:ind w:firstLine="720"/>
        <w:jc w:val="both"/>
      </w:pPr>
      <w:r>
        <w:t xml:space="preserve">4.</w:t>
      </w:r>
      <w:r xml:space="preserve">
        <w:t> </w:t>
      </w:r>
      <w:r xml:space="preserve">
        <w:t> </w:t>
      </w:r>
      <w:r>
        <w:t xml:space="preserve">With said curve to the right, having a radius of 1076.30 feet, a central angle of 17° 26' 23", an arc length of 327.60 feet, a chord that bears North 07° 43' 03" East, a distance of 326.34 feet to a capped iron rod set at the end of said curve, from which a wood right-of-way monument found bears South 13° 13' 34" West, a distance of 2.43 feet;</w:t>
      </w:r>
    </w:p>
    <w:p w:rsidR="003F3435" w:rsidRDefault="0032493E">
      <w:pPr>
        <w:spacing w:line="480" w:lineRule="auto"/>
        <w:ind w:firstLine="720"/>
        <w:jc w:val="both"/>
      </w:pPr>
      <w:r>
        <w:t xml:space="preserve">5.</w:t>
      </w:r>
      <w:r xml:space="preserve">
        <w:t> </w:t>
      </w:r>
      <w:r xml:space="preserve">
        <w:t> </w:t>
      </w:r>
      <w:r>
        <w:t xml:space="preserve">North 04° 51' 24" East, a distance of 101.94 feet to a capped iron rod set at the beginning of a non-tangential curve to the right;</w:t>
      </w:r>
    </w:p>
    <w:p w:rsidR="003F3435" w:rsidRDefault="0032493E">
      <w:pPr>
        <w:spacing w:line="480" w:lineRule="auto"/>
        <w:ind w:firstLine="720"/>
        <w:jc w:val="both"/>
      </w:pPr>
      <w:r>
        <w:t xml:space="preserve">6.</w:t>
      </w:r>
      <w:r xml:space="preserve">
        <w:t> </w:t>
      </w:r>
      <w:r xml:space="preserve">
        <w:t> </w:t>
      </w:r>
      <w:r>
        <w:t xml:space="preserve">With said curve to the right, having a radius of 1101.30 feet, a central angle of 33° 47' 29", an arc length of 649.51 feet, a chord that bears North 38° 32' 07" East, a distance of 640.14 feet to a capped iron rod set at the end of said curve;</w:t>
      </w:r>
    </w:p>
    <w:p w:rsidR="003F3435" w:rsidRDefault="0032493E">
      <w:pPr>
        <w:spacing w:line="480" w:lineRule="auto"/>
        <w:ind w:firstLine="720"/>
        <w:jc w:val="both"/>
      </w:pPr>
      <w:r>
        <w:t xml:space="preserve">7.</w:t>
      </w:r>
      <w:r xml:space="preserve">
        <w:t> </w:t>
      </w:r>
      <w:r xml:space="preserve">
        <w:t> </w:t>
      </w:r>
      <w:r>
        <w:t xml:space="preserve">North 55° 25' 52" East, a distance of 404.80 feet to a capped iron rod set at the beginning of a curve to the left;</w:t>
      </w:r>
    </w:p>
    <w:p w:rsidR="003F3435" w:rsidRDefault="0032493E">
      <w:pPr>
        <w:spacing w:line="480" w:lineRule="auto"/>
        <w:ind w:firstLine="720"/>
        <w:jc w:val="both"/>
      </w:pPr>
      <w:r>
        <w:t xml:space="preserve">8.</w:t>
      </w:r>
      <w:r xml:space="preserve">
        <w:t> </w:t>
      </w:r>
      <w:r xml:space="preserve">
        <w:t> </w:t>
      </w:r>
      <w:r>
        <w:t xml:space="preserve">With said curve to the left, having a radius of 1186.30 feet, a central angle of 55° 16' 59", an arc length of 1144.63 feet, a chord that bears North 27° 47' 22" East, a distance of 1100.74 feet to a 1/2-inch capped iron rod found;</w:t>
      </w:r>
    </w:p>
    <w:p w:rsidR="003F3435" w:rsidRDefault="0032493E">
      <w:pPr>
        <w:spacing w:line="480" w:lineRule="auto"/>
        <w:ind w:firstLine="720"/>
        <w:jc w:val="both"/>
      </w:pPr>
      <w:r>
        <w:t xml:space="preserve">9.</w:t>
      </w:r>
      <w:r xml:space="preserve">
        <w:t> </w:t>
      </w:r>
      <w:r xml:space="preserve">
        <w:t> </w:t>
      </w:r>
      <w:r>
        <w:t xml:space="preserve">North 00° 08' 52" East, a distance of 333.40 feet to the POINT OF BEGINNING and enclosing 2801.468 acres (122,031,951 square feet) of land, more or less.ra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4020.0312,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4020, Special District Local Laws Code, as added by Section 1 of this Act, is amended by adding Section 4020.0312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4020.0312.</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5658 was passed by the House on May 7, 2025, by the following vote:</w:t>
      </w:r>
      <w:r xml:space="preserve">
        <w:t> </w:t>
      </w:r>
      <w:r xml:space="preserve">
        <w:t> </w:t>
      </w:r>
      <w:r>
        <w:t xml:space="preserve">Yeas 103, Nays 45, 2 present, not voting; and that the House concurred in Senate amendments to H.B. No. 5658 on May 30, 2025, by the following vote:</w:t>
      </w:r>
      <w:r xml:space="preserve">
        <w:t> </w:t>
      </w:r>
      <w:r xml:space="preserve">
        <w:t> </w:t>
      </w:r>
      <w:r>
        <w:t xml:space="preserve">Yeas 85, Nays 52,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5658 was passed by the Senate, with amendments, on May 28, 2025, by the following vote:</w:t>
      </w:r>
      <w:r xml:space="preserve">
        <w:t> </w:t>
      </w:r>
      <w:r xml:space="preserve">
        <w:t> </w:t>
      </w:r>
      <w:r>
        <w:t xml:space="preserve">Yeas 28, Nays 3.</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5658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