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89R4178 SCR-D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648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recording requirements for certain instruments concerning real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12.001, Property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An instrument conveying real property may not be recorded unless</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instrument is filed for recording by an attorney, title agent, title company, or escrow company that provides only closing, settlement, or other comparable transaction services in connection with the transfer of real property, the instrument</w:t>
      </w:r>
      <w:r>
        <w:t xml:space="preserve"> [</w:t>
      </w:r>
      <w:r>
        <w:rPr>
          <w:strike/>
        </w:rPr>
        <w:t xml:space="preserve">it</w:t>
      </w:r>
      <w:r>
        <w:t xml:space="preserve">] is signed </w:t>
      </w:r>
      <w:r>
        <w:rPr>
          <w:u w:val="single"/>
        </w:rPr>
        <w:t xml:space="preserve">by the grantor and:</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and</w:t>
      </w:r>
      <w:r>
        <w:t xml:space="preserve">] acknowledged or sworn to by the grantor in the presence of two or more credible subscribing witnesses</w:t>
      </w:r>
      <w:r>
        <w:rPr>
          <w:u w:val="single"/>
        </w:rPr>
        <w:t xml:space="preserv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acknowledged or sworn to </w:t>
      </w:r>
      <w:r>
        <w:rPr>
          <w:u w:val="single"/>
        </w:rPr>
        <w:t xml:space="preserve">by the grantor</w:t>
      </w:r>
      <w:r>
        <w:t xml:space="preserve"> before and certified by an officer authorized to take acknowledgements or oaths, as applicable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instrument is filed for recording by an individual other than a person described by Subdivision (1), the instrument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signed by the grantor;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acknowledged or sworn to by the grantor and grantee in the presence of two or more credible subscribing witnesses;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acknowledged or sworn to by the grantor, the grantee, and each subscribing witness before and certified by an officer authorized to take acknowledgements or oaths, as applicable</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affidavit of heirship may not be recorded unless it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signed by the individual making the affidavit;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acknowledged or sworn to by the individual making the affidavit and each heir named in the affidavit in the presence of two credible subscribing witnesses;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acknowledged or sworn to by the individual making the affidavit, each heir named in the affidavit, and each subscribing witness before and certified by an officer authorized to take acknowledgements or oaths, as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