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688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date of the meeting of presidential electors of this state.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192.006(a), Election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The electors shall convene at the State Capitol at 2 p.m. on the first </w:t>
      </w:r>
      <w:r>
        <w:rPr>
          <w:u w:val="single"/>
        </w:rPr>
        <w:t xml:space="preserve">Tuesday</w:t>
      </w:r>
      <w:r>
        <w:t xml:space="preserve"> [</w:t>
      </w:r>
      <w:r>
        <w:rPr>
          <w:strike/>
        </w:rPr>
        <w:t xml:space="preserve">Monday</w:t>
      </w:r>
      <w:r>
        <w:t xml:space="preserve">] after the second Wednesday in December following their election and shall perform their duties as prescribed by federal law.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>
      <w:r>
        <w:br w:type="page"/>
      </w:r>
    </w:p>
    <w:p w:rsidR="003F3435" w:rsidRDefault="0032493E">
      <w:pPr>
        <w:spacing w:line="480" w:lineRule="auto"/>
        <w:jc w:val="both"/>
      </w:pPr>
    </w:p>
    <w:p w:rsidR="003F3435" w:rsidRDefault="003F3435"/>
    <w:p w:rsidR="003F3435" w:rsidRDefault="003F3435"/>
    <w:p w:rsidR="003F3435" w:rsidRDefault="0032493E">
      <w:pPr>
        <w:jc w:val="center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  <w:br w:type="text-wrapping" w:clear="all"/>
      <w:r>
        <w:t xml:space="preserve">President of the Senate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Speaker of the House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688 passed the Senate on March</w:t>
      </w:r>
      <w:r xml:space="preserve">
        <w:t> </w:t>
      </w:r>
      <w:r>
        <w:t xml:space="preserve">13,</w:t>
      </w:r>
      <w:r xml:space="preserve">
        <w:t> </w:t>
      </w:r>
      <w:r>
        <w:t xml:space="preserve">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30, Nays</w:t>
      </w:r>
      <w:r xml:space="preserve">
        <w:t> </w:t>
      </w:r>
      <w:r>
        <w:t xml:space="preserve">0.</w:t>
      </w:r>
    </w:p>
    <w:p w:rsidR="003F3435" w:rsidRDefault="0032493E">
      <w:pPr>
        <w:spacing w:line="480" w:lineRule="auto"/>
        <w:ind w:firstLine="720"/>
        <w:jc w:val="both"/>
      </w:pP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Secretary of the Senate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688 passed the House on May</w:t>
      </w:r>
      <w:r xml:space="preserve">
        <w:t> </w:t>
      </w:r>
      <w:r>
        <w:t xml:space="preserve">10,</w:t>
      </w:r>
      <w:r xml:space="preserve">
        <w:t> </w:t>
      </w:r>
      <w:r>
        <w:t xml:space="preserve">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124, Nays</w:t>
      </w:r>
      <w:r xml:space="preserve">
        <w:t> </w:t>
      </w:r>
      <w:r>
        <w:t xml:space="preserve">0, two present not voting.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Chief Clerk of the House</w:t>
      </w:r>
    </w:p>
    <w:p w:rsidR="003F3435" w:rsidRDefault="003F3435"/>
    <w:p w:rsidR="003F3435" w:rsidRDefault="003F3435"/>
    <w:p w:rsidR="003F3435" w:rsidRDefault="0032493E">
      <w:pPr>
        <w:jc w:val="left"/>
      </w:pPr>
      <w:r>
        <w:t xml:space="preserve">Approved:</w:t>
      </w:r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br w:type="text-wrapping" w:clear="all"/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688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