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Birdwell, King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876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designation of a portion of U.S. Highway 377 in Hood and Johnson Counties as the Bob Cornett Parkway.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B, Chapter 225, Transportation Code, is amended by adding Section 225.243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225.243.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BOB CORNETT PARKWAY.  (a)  The portion of U.S. Highway 377 under construction as of September 1, 2024, as a relief route around Cresson, in Hood and Johnson Counties is designated as the Bob Cornett Parkway.  The designation is in addition to any other designation.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Subject to Section 225.021(c), the department shall: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design and construct markers indicating the designation as the Bob Cornett Parkway and any other appropriate information;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erect a marker at each end of the highway and at appropriate intermediate sites along the highway.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876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