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879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an exemption for drillers or operators of closed-loop geothermal injection wells from certain requirements applicable to persons involved in activities under the jurisdiction of the Railroad Commission of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is amended by adding Subsection (c-1)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Sections 85.2021 and 91.142, Natural Resources Code, do not apply to a person who submits a request for authorization or is authorized to use a valid permit by rule issued by the railroad commission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27.037, Water Code, as amended by this Act, applies to a permit application or materially amended permit application that is filed with the Railroad Commission of Texas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879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