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1398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procedures in a suit affecting the parent-child relationship for a child placed in the conservatorship of the Department of Family and Protective Services and the provision of family preservation services and community-based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262.401(3), Family Code, is amended to read as follows:</w:t>
      </w:r>
    </w:p>
    <w:p w:rsidR="003F3435" w:rsidRDefault="0032493E">
      <w:pPr>
        <w:spacing w:line="480" w:lineRule="auto"/>
        <w:ind w:firstLine="1440"/>
        <w:jc w:val="both"/>
      </w:pPr>
      <w:r>
        <w:t xml:space="preserve">(3)</w:t>
      </w:r>
      <w:r xml:space="preserve">
        <w:t> </w:t>
      </w:r>
      <w:r xml:space="preserve">
        <w:t> </w:t>
      </w:r>
      <w:r>
        <w:t xml:space="preserve">"Family preservation service" means [</w:t>
      </w:r>
      <w:r>
        <w:rPr>
          <w:strike/>
        </w:rPr>
        <w:t xml:space="preserve">a</w:t>
      </w:r>
      <w:r>
        <w:t xml:space="preserve">] time-limited, family-focused </w:t>
      </w:r>
      <w:r>
        <w:rPr>
          <w:u w:val="single"/>
        </w:rPr>
        <w:t xml:space="preserve">services</w:t>
      </w:r>
      <w:r>
        <w:t xml:space="preserve"> </w:t>
      </w:r>
      <w:r>
        <w:t xml:space="preserve">[</w:t>
      </w:r>
      <w:r>
        <w:rPr>
          <w:strike/>
        </w:rPr>
        <w:t xml:space="preserve">service</w:t>
      </w:r>
      <w:r>
        <w:t xml:space="preserve">], including </w:t>
      </w:r>
      <w:r>
        <w:rPr>
          <w:u w:val="single"/>
        </w:rPr>
        <w:t xml:space="preserve">services</w:t>
      </w:r>
      <w:r>
        <w:t xml:space="preserve"> </w:t>
      </w:r>
      <w:r>
        <w:t xml:space="preserve">[</w:t>
      </w:r>
      <w:r>
        <w:rPr>
          <w:strike/>
        </w:rPr>
        <w:t xml:space="preserve">a service</w:t>
      </w:r>
      <w:r>
        <w:t xml:space="preserve">] subject to the Family First Prevention Services Act (Title VII, Div. E, Pub. L. No.</w:t>
      </w:r>
      <w:r xml:space="preserve">
        <w:t> </w:t>
      </w:r>
      <w:r>
        <w:t xml:space="preserve">115-123) </w:t>
      </w:r>
      <w:r>
        <w:rPr>
          <w:u w:val="single"/>
        </w:rPr>
        <w:t xml:space="preserve">and services approved under the Title IV-E state plan</w:t>
      </w:r>
      <w:r>
        <w:t xml:space="preserve">[</w:t>
      </w:r>
      <w:r>
        <w:rPr>
          <w:strike/>
        </w:rPr>
        <w:t xml:space="preserve">,</w:t>
      </w:r>
      <w:r>
        <w:t xml:space="preserve">] provided to the family of a child who is:</w:t>
      </w:r>
    </w:p>
    <w:p w:rsidR="003F3435" w:rsidRDefault="0032493E">
      <w:pPr>
        <w:spacing w:line="480" w:lineRule="auto"/>
        <w:ind w:firstLine="2160"/>
        <w:jc w:val="both"/>
      </w:pPr>
      <w:r>
        <w:t xml:space="preserve">(A)</w:t>
      </w:r>
      <w:r xml:space="preserve">
        <w:t> </w:t>
      </w:r>
      <w:r xml:space="preserve">
        <w:t> </w:t>
      </w:r>
      <w:r>
        <w:t xml:space="preserve">a candidate for foster care to prevent or eliminate the need to remove the child and to allow the child to remain safely with the child's family;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 pregnant or parenting foster youth</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262.411, Family Code, is amended to read as follows:</w:t>
      </w:r>
    </w:p>
    <w:p w:rsidR="003F3435" w:rsidRDefault="0032493E">
      <w:pPr>
        <w:spacing w:line="480" w:lineRule="auto"/>
        <w:ind w:firstLine="720"/>
        <w:jc w:val="both"/>
      </w:pPr>
      <w:r>
        <w:t xml:space="preserve">Sec.</w:t>
      </w:r>
      <w:r xml:space="preserve">
        <w:t> </w:t>
      </w:r>
      <w:r>
        <w:t xml:space="preserve">262.411.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262.411(c), Family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family preservation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263, Family Code, is amended by adding Section 263.0022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263.0022.</w:t>
      </w:r>
      <w:r>
        <w:rPr>
          <w:u w:val="single"/>
        </w:rPr>
        <w:t xml:space="preserve"> </w:t>
      </w:r>
      <w:r>
        <w:rPr>
          <w:u w:val="single"/>
        </w:rPr>
        <w:t xml:space="preserve"> </w:t>
      </w:r>
      <w:r>
        <w:rPr>
          <w:u w:val="single"/>
        </w:rPr>
        <w:t xml:space="preserve">TEMPORARY EMERGENCY SUPERVISION; MONTHLY REPORT.  (a) </w:t>
      </w:r>
      <w:r>
        <w:rPr>
          <w:u w:val="single"/>
        </w:rPr>
        <w:t xml:space="preserve"> </w:t>
      </w:r>
      <w:r>
        <w:rPr>
          <w:u w:val="single"/>
        </w:rPr>
        <w:t xml:space="preserve">In this section, "temporary emergency supervision" means the supervision and care provided by the department or a single source continuum contractor for a child without placement for whom the department has been appointed as the temporary or permanent managing conservator.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or a single source continuum contractor may not advocate for and a court may not render an order placing a child in temporary emergency supervision if an appropriate placement is available. </w:t>
      </w:r>
      <w:r>
        <w:rPr>
          <w:u w:val="single"/>
        </w:rPr>
        <w:t xml:space="preserve"> </w:t>
      </w:r>
      <w:r>
        <w:rPr>
          <w:u w:val="single"/>
        </w:rPr>
        <w:t xml:space="preserve">The department or the contractor and the court may not consider a child's refusal to stay in a placement when determining whether the placement is appropriate.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 court may order temporary emergency supervision for a child, the department or the single source continuum contractor shall submit a report to the court that includes information regarding each attempted placement,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type of placement;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location of the placement;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the department or the contractor contacted the placement;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reason the department or the contractor determined the placement was not appropriate.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264.107(g), Family Code, is amended to read as follows:</w:t>
      </w:r>
    </w:p>
    <w:p w:rsidR="003F3435" w:rsidRDefault="0032493E">
      <w:pPr>
        <w:spacing w:line="480" w:lineRule="auto"/>
        <w:ind w:firstLine="720"/>
        <w:jc w:val="both"/>
      </w:pPr>
      <w:r>
        <w:t xml:space="preserve">(g)</w:t>
      </w:r>
      <w:r xml:space="preserve">
        <w:t> </w:t>
      </w:r>
      <w:r xml:space="preserve">
        <w:t> </w:t>
      </w:r>
      <w:r>
        <w:t xml:space="preserve">If the department or single source continuum contractor is unable to find an appropriate placement for a child, an employee of the department or contractor who has on file with the department or contractor, as applicable, a background and criminal history check may provide temporary emergency </w:t>
      </w:r>
      <w:r>
        <w:rPr>
          <w:u w:val="single"/>
        </w:rPr>
        <w:t xml:space="preserve">supervision</w:t>
      </w:r>
      <w:r>
        <w:t xml:space="preserve"> [</w:t>
      </w:r>
      <w:r>
        <w:rPr>
          <w:strike/>
        </w:rPr>
        <w:t xml:space="preserve">care</w:t>
      </w:r>
      <w:r>
        <w:t xml:space="preserve">] for the child. </w:t>
      </w:r>
      <w:r>
        <w:t xml:space="preserve"> </w:t>
      </w:r>
      <w:r>
        <w:t xml:space="preserve">The employee may not provide </w:t>
      </w:r>
      <w:r>
        <w:rPr>
          <w:u w:val="single"/>
        </w:rPr>
        <w:t xml:space="preserve">temporary</w:t>
      </w:r>
      <w:r>
        <w:t xml:space="preserve"> </w:t>
      </w:r>
      <w:r>
        <w:t xml:space="preserve">emergency </w:t>
      </w:r>
      <w:r>
        <w:rPr>
          <w:u w:val="single"/>
        </w:rPr>
        <w:t xml:space="preserve">supervision</w:t>
      </w:r>
      <w:r>
        <w:t xml:space="preserve"> [</w:t>
      </w:r>
      <w:r>
        <w:rPr>
          <w:strike/>
        </w:rPr>
        <w:t xml:space="preserve">care</w:t>
      </w:r>
      <w:r>
        <w:t xml:space="preserve">] under this subsection in the employee's residence.  The department or contractor shall provide notice to the court for a child placed in temporary </w:t>
      </w:r>
      <w:r>
        <w:rPr>
          <w:u w:val="single"/>
        </w:rPr>
        <w:t xml:space="preserve">emergency supervision</w:t>
      </w:r>
      <w:r>
        <w:t xml:space="preserve"> [</w:t>
      </w:r>
      <w:r>
        <w:rPr>
          <w:strike/>
        </w:rPr>
        <w:t xml:space="preserve">care</w:t>
      </w:r>
      <w:r>
        <w:t xml:space="preserve">] under this subsection not later than the next business day after the date the child is placed in temporary </w:t>
      </w:r>
      <w:r>
        <w:rPr>
          <w:u w:val="single"/>
        </w:rPr>
        <w:t xml:space="preserve">emergency supervision</w:t>
      </w:r>
      <w:r>
        <w:t xml:space="preserve"> [</w:t>
      </w:r>
      <w:r>
        <w:rPr>
          <w:strike/>
        </w:rPr>
        <w:t xml:space="preserve">care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264.1261(b), Family Code, is amended to read as follows:</w:t>
      </w:r>
    </w:p>
    <w:p w:rsidR="003F3435" w:rsidRDefault="0032493E">
      <w:pPr>
        <w:spacing w:line="480" w:lineRule="auto"/>
        <w:ind w:firstLine="720"/>
        <w:jc w:val="both"/>
      </w:pPr>
      <w:r>
        <w:t xml:space="preserve">(b)</w:t>
      </w:r>
      <w:r xml:space="preserve">
        <w:t> </w:t>
      </w:r>
      <w:r xml:space="preserve">
        <w:t> </w:t>
      </w:r>
      <w:r>
        <w:t xml:space="preserve">Appropriate department management personnel from a child protective services region in which community-based care has not been implemented, in collaboration with foster care providers, faith-based </w:t>
      </w:r>
      <w:r>
        <w:rPr>
          <w:u w:val="single"/>
        </w:rPr>
        <w:t xml:space="preserve">organizations</w:t>
      </w:r>
      <w:r>
        <w:t xml:space="preserve"> [</w:t>
      </w:r>
      <w:r>
        <w:rPr>
          <w:strike/>
        </w:rPr>
        <w:t xml:space="preserve">entities</w:t>
      </w:r>
      <w:r>
        <w:t xml:space="preserve">], and child advocates in that region, shall use data collected by the department on foster care capacity needs and availability of each type of foster care and kinship placement in the region to create a plan to address the substitute care capacity needs in the region. </w:t>
      </w:r>
      <w:r>
        <w:t xml:space="preserve"> </w:t>
      </w:r>
      <w:r>
        <w:t xml:space="preserve">The plan must identify both short-term and long-term goals and strategies for addressing those capacity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264.152, Family Code, is amended by amending Subdivision (2) and adding Subdivisions (5) and (6) to read as follows:</w:t>
      </w:r>
    </w:p>
    <w:p w:rsidR="003F3435" w:rsidRDefault="0032493E">
      <w:pPr>
        <w:spacing w:line="480" w:lineRule="auto"/>
        <w:ind w:firstLine="1440"/>
        <w:jc w:val="both"/>
      </w:pPr>
      <w:r>
        <w:t xml:space="preserve">(2)</w:t>
      </w:r>
      <w:r xml:space="preserve">
        <w:t> </w:t>
      </w:r>
      <w:r xml:space="preserve">
        <w:t> </w:t>
      </w:r>
      <w:r>
        <w:t xml:space="preserve">"Case management" means the provision of case management services to a child for whom the department has been appointed temporary or permanent managing conservator or to the child's family, a young adult in extended foster care, a relative or kinship caregiver, or a child who has been placed in the catchment area through the Interstate Compact on the Placement of Children, and includes:</w:t>
      </w:r>
    </w:p>
    <w:p w:rsidR="003F3435" w:rsidRDefault="0032493E">
      <w:pPr>
        <w:spacing w:line="480" w:lineRule="auto"/>
        <w:ind w:firstLine="2160"/>
        <w:jc w:val="both"/>
      </w:pPr>
      <w:r>
        <w:t xml:space="preserve">(A)</w:t>
      </w:r>
      <w:r xml:space="preserve">
        <w:t> </w:t>
      </w:r>
      <w:r xml:space="preserve">
        <w:t> </w:t>
      </w:r>
      <w:r>
        <w:t xml:space="preserve">caseworker visits with the child;</w:t>
      </w:r>
    </w:p>
    <w:p w:rsidR="003F3435" w:rsidRDefault="0032493E">
      <w:pPr>
        <w:spacing w:line="480" w:lineRule="auto"/>
        <w:ind w:firstLine="2160"/>
        <w:jc w:val="both"/>
      </w:pPr>
      <w:r>
        <w:t xml:space="preserve">(B)</w:t>
      </w:r>
      <w:r xml:space="preserve">
        <w:t> </w:t>
      </w:r>
      <w:r xml:space="preserve">
        <w:t> </w:t>
      </w:r>
      <w:r>
        <w:t xml:space="preserve">family and caregiver visits;</w:t>
      </w:r>
    </w:p>
    <w:p w:rsidR="003F3435" w:rsidRDefault="0032493E">
      <w:pPr>
        <w:spacing w:line="480" w:lineRule="auto"/>
        <w:ind w:firstLine="2160"/>
        <w:jc w:val="both"/>
      </w:pPr>
      <w:r>
        <w:t xml:space="preserve">(C)</w:t>
      </w:r>
      <w:r xml:space="preserve">
        <w:t> </w:t>
      </w:r>
      <w:r xml:space="preserve">
        <w:t> </w:t>
      </w:r>
      <w:r>
        <w:t xml:space="preserve">convening and conducting permanency planning meetings;</w:t>
      </w:r>
    </w:p>
    <w:p w:rsidR="003F3435" w:rsidRDefault="0032493E">
      <w:pPr>
        <w:spacing w:line="480" w:lineRule="auto"/>
        <w:ind w:firstLine="2160"/>
        <w:jc w:val="both"/>
      </w:pPr>
      <w:r>
        <w:t xml:space="preserve">(D)</w:t>
      </w:r>
      <w:r xml:space="preserve">
        <w:t> </w:t>
      </w:r>
      <w:r xml:space="preserve">
        <w:t> </w:t>
      </w:r>
      <w:r>
        <w:t xml:space="preserve">the development and revision of child and family plans of service, including a permanency plan and goals for a child or young adult in care;</w:t>
      </w:r>
    </w:p>
    <w:p w:rsidR="003F3435" w:rsidRDefault="0032493E">
      <w:pPr>
        <w:spacing w:line="480" w:lineRule="auto"/>
        <w:ind w:firstLine="2160"/>
        <w:jc w:val="both"/>
      </w:pPr>
      <w:r>
        <w:t xml:space="preserve">(E)</w:t>
      </w:r>
      <w:r xml:space="preserve">
        <w:t> </w:t>
      </w:r>
      <w:r xml:space="preserve">
        <w:t> </w:t>
      </w:r>
      <w:r>
        <w:t xml:space="preserve">the coordination and monitoring of services required by the child and the child's family </w:t>
      </w:r>
      <w:r>
        <w:rPr>
          <w:u w:val="single"/>
        </w:rPr>
        <w:t xml:space="preserve">or caregivers,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pre-adoption and post-adoption assistance;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services for children in the conservatorship of the department who must transition to independent living</w:t>
      </w:r>
      <w:r>
        <w:t xml:space="preserve">; </w:t>
      </w:r>
      <w:r>
        <w:rPr>
          <w:u w:val="single"/>
        </w:rPr>
        <w:t xml:space="preserve">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services related to family reunification, including services to support a monitored return;</w:t>
      </w:r>
    </w:p>
    <w:p w:rsidR="003F3435" w:rsidRDefault="0032493E">
      <w:pPr>
        <w:spacing w:line="480" w:lineRule="auto"/>
        <w:ind w:firstLine="2160"/>
        <w:jc w:val="both"/>
      </w:pPr>
      <w:r>
        <w:t xml:space="preserve">(F)</w:t>
      </w:r>
      <w:r xml:space="preserve">
        <w:t> </w:t>
      </w:r>
      <w:r xml:space="preserve">
        <w:t> </w:t>
      </w:r>
      <w:r>
        <w:t xml:space="preserve">the assumption of court-related duties regarding the child, including:</w:t>
      </w:r>
    </w:p>
    <w:p w:rsidR="003F3435" w:rsidRDefault="0032493E">
      <w:pPr>
        <w:spacing w:line="480" w:lineRule="auto"/>
        <w:ind w:firstLine="2880"/>
        <w:jc w:val="both"/>
      </w:pPr>
      <w:r>
        <w:t xml:space="preserve">(i)</w:t>
      </w:r>
      <w:r xml:space="preserve">
        <w:t> </w:t>
      </w:r>
      <w:r xml:space="preserve">
        <w:t> </w:t>
      </w:r>
      <w:r>
        <w:t xml:space="preserve">providing any required notifications or consultations;</w:t>
      </w:r>
    </w:p>
    <w:p w:rsidR="003F3435" w:rsidRDefault="0032493E">
      <w:pPr>
        <w:spacing w:line="480" w:lineRule="auto"/>
        <w:ind w:firstLine="2880"/>
        <w:jc w:val="both"/>
      </w:pPr>
      <w:r>
        <w:t xml:space="preserve">(ii)</w:t>
      </w:r>
      <w:r xml:space="preserve">
        <w:t> </w:t>
      </w:r>
      <w:r xml:space="preserve">
        <w:t> </w:t>
      </w:r>
      <w:r>
        <w:t xml:space="preserve">preparing court reports;</w:t>
      </w:r>
    </w:p>
    <w:p w:rsidR="003F3435" w:rsidRDefault="0032493E">
      <w:pPr>
        <w:spacing w:line="480" w:lineRule="auto"/>
        <w:ind w:firstLine="2880"/>
        <w:jc w:val="both"/>
      </w:pPr>
      <w:r>
        <w:t xml:space="preserve">(iii)</w:t>
      </w:r>
      <w:r xml:space="preserve">
        <w:t> </w:t>
      </w:r>
      <w:r xml:space="preserve">
        <w:t> </w:t>
      </w:r>
      <w:r>
        <w:t xml:space="preserve">attending judicial and permanency hearings, trials, and mediations;</w:t>
      </w:r>
    </w:p>
    <w:p w:rsidR="003F3435" w:rsidRDefault="0032493E">
      <w:pPr>
        <w:spacing w:line="480" w:lineRule="auto"/>
        <w:ind w:firstLine="2880"/>
        <w:jc w:val="both"/>
      </w:pPr>
      <w:r>
        <w:t xml:space="preserve">(iv)</w:t>
      </w:r>
      <w:r xml:space="preserve">
        <w:t> </w:t>
      </w:r>
      <w:r xml:space="preserve">
        <w:t> </w:t>
      </w:r>
      <w:r>
        <w:t xml:space="preserve">complying with applicable court orders; and</w:t>
      </w:r>
    </w:p>
    <w:p w:rsidR="003F3435" w:rsidRDefault="0032493E">
      <w:pPr>
        <w:spacing w:line="480" w:lineRule="auto"/>
        <w:ind w:firstLine="2880"/>
        <w:jc w:val="both"/>
      </w:pPr>
      <w:r>
        <w:t xml:space="preserve">(v)</w:t>
      </w:r>
      <w:r xml:space="preserve">
        <w:t> </w:t>
      </w:r>
      <w:r xml:space="preserve">
        <w:t> </w:t>
      </w:r>
      <w:r>
        <w:t xml:space="preserve">ensuring the child is progressing toward the goal of permanency within state and federally mandated guidelines; and</w:t>
      </w:r>
    </w:p>
    <w:p w:rsidR="003F3435" w:rsidRDefault="0032493E">
      <w:pPr>
        <w:spacing w:line="480" w:lineRule="auto"/>
        <w:ind w:firstLine="2160"/>
        <w:jc w:val="both"/>
      </w:pPr>
      <w:r>
        <w:t xml:space="preserve">(G)</w:t>
      </w:r>
      <w:r xml:space="preserve">
        <w:t> </w:t>
      </w:r>
      <w:r xml:space="preserve">
        <w:t> </w:t>
      </w:r>
      <w:r>
        <w:t xml:space="preserve">any other function or service that the department determines necessary to allow a single source continuum contractor to assume responsibility for case management.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"Faith-based organization" means a religious or denominational institution or organization, including an organization operated for religious, educational, or charitable purposes and operated, supervised, or controlled, in whole or in part, by or in connection with a religious organization.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"Family preservation service" means time-limited, family-focused services, including services subject to the Family First Prevention Services Act (Title VII, Div. E, Pub. L. No.</w:t>
      </w:r>
      <w:r>
        <w:rPr>
          <w:u w:val="single"/>
        </w:rPr>
        <w:t xml:space="preserve"> </w:t>
      </w:r>
      <w:r>
        <w:rPr>
          <w:u w:val="single"/>
        </w:rPr>
        <w:t xml:space="preserve">115-123) and services approved under the Title IV-E state plan provided to the family of a child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candidate for foster care to prevent or eliminate the need to remove the child and to allow the child to remain safely with the child's family;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pregnant or parenting foster youth;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264.153, Family Code, is amended to read as follows:</w:t>
      </w:r>
    </w:p>
    <w:p w:rsidR="003F3435" w:rsidRDefault="0032493E">
      <w:pPr>
        <w:spacing w:line="480" w:lineRule="auto"/>
        <w:ind w:firstLine="720"/>
        <w:jc w:val="both"/>
      </w:pPr>
      <w:r>
        <w:t xml:space="preserve">Sec.</w:t>
      </w:r>
      <w:r xml:space="preserve">
        <w:t> </w:t>
      </w:r>
      <w:r>
        <w:t xml:space="preserve">264.153.</w:t>
      </w:r>
      <w:r xml:space="preserve">
        <w:t> </w:t>
      </w:r>
      <w:r xml:space="preserve">
        <w:t> </w:t>
      </w:r>
      <w:r>
        <w:t xml:space="preserve">COMMUNITY-BASED CARE IMPLEMENTATION PLAN.  (a)  The department shall develop and maintain a plan for implementing community-based care.  The plan must:</w:t>
      </w:r>
    </w:p>
    <w:p w:rsidR="003F3435" w:rsidRDefault="0032493E">
      <w:pPr>
        <w:spacing w:line="480" w:lineRule="auto"/>
        <w:ind w:firstLine="1440"/>
        <w:jc w:val="both"/>
      </w:pPr>
      <w:r>
        <w:t xml:space="preserve">(1)</w:t>
      </w:r>
      <w:r xml:space="preserve">
        <w:t> </w:t>
      </w:r>
      <w:r xml:space="preserve">
        <w:t> </w:t>
      </w:r>
      <w:r>
        <w:t xml:space="preserve">describe the department's expectations, goals, and approach to implementing community-based care;</w:t>
      </w:r>
    </w:p>
    <w:p w:rsidR="003F3435" w:rsidRDefault="0032493E">
      <w:pPr>
        <w:spacing w:line="480" w:lineRule="auto"/>
        <w:ind w:firstLine="1440"/>
        <w:jc w:val="both"/>
      </w:pPr>
      <w:r>
        <w:t xml:space="preserve">(2)</w:t>
      </w:r>
      <w:r xml:space="preserve">
        <w:t> </w:t>
      </w:r>
      <w:r xml:space="preserve">
        <w:t> </w:t>
      </w:r>
      <w:r>
        <w:t xml:space="preserve">include a timeline for implementing community-based care throughout this state, any limitations related to the implementation, and a progressive intervention plan and a contingency plan to provide continuity of the delivery of foster care services and services for relative and kinship caregivers if a contract with a single source continuum contractor ends prematurely;</w:t>
      </w:r>
    </w:p>
    <w:p w:rsidR="003F3435" w:rsidRDefault="0032493E">
      <w:pPr>
        <w:spacing w:line="480" w:lineRule="auto"/>
        <w:ind w:firstLine="1440"/>
        <w:jc w:val="both"/>
      </w:pPr>
      <w:r>
        <w:t xml:space="preserve">(3)</w:t>
      </w:r>
      <w:r xml:space="preserve">
        <w:t> </w:t>
      </w:r>
      <w:r xml:space="preserve">
        <w:t> </w:t>
      </w:r>
      <w:r>
        <w:t xml:space="preserve">delineate and define the case management roles and responsibilities of the department and the department's contractors and the duties, employees, and related funding that will be transferred to the contractor by the department;</w:t>
      </w:r>
    </w:p>
    <w:p w:rsidR="003F3435" w:rsidRDefault="0032493E">
      <w:pPr>
        <w:spacing w:line="480" w:lineRule="auto"/>
        <w:ind w:firstLine="1440"/>
        <w:jc w:val="both"/>
      </w:pPr>
      <w:r>
        <w:t xml:space="preserve">(4)</w:t>
      </w:r>
      <w:r xml:space="preserve">
        <w:t> </w:t>
      </w:r>
      <w:r xml:space="preserve">
        <w:t> </w:t>
      </w:r>
      <w:r>
        <w:t xml:space="preserve">identify any training needs and include long-range and continuous plans for training and cross-training staff, including plans to train caseworkers using the standardized curriculum created by the human trafficking prevention task force under Section 402.035(d)(6), Government Code, as that section existed on August 31, 2017;</w:t>
      </w:r>
    </w:p>
    <w:p w:rsidR="003F3435" w:rsidRDefault="0032493E">
      <w:pPr>
        <w:spacing w:line="480" w:lineRule="auto"/>
        <w:ind w:firstLine="1440"/>
        <w:jc w:val="both"/>
      </w:pPr>
      <w:r>
        <w:t xml:space="preserve">(5)</w:t>
      </w:r>
      <w:r xml:space="preserve">
        <w:t> </w:t>
      </w:r>
      <w:r xml:space="preserve">
        <w:t> </w:t>
      </w:r>
      <w:r>
        <w:t xml:space="preserve">include a plan for evaluating the costs and tasks associated with each contract procurement, including the initial and ongoing contract costs for the department and contractor;</w:t>
      </w:r>
    </w:p>
    <w:p w:rsidR="003F3435" w:rsidRDefault="0032493E">
      <w:pPr>
        <w:spacing w:line="480" w:lineRule="auto"/>
        <w:ind w:firstLine="1440"/>
        <w:jc w:val="both"/>
      </w:pPr>
      <w:r>
        <w:t xml:space="preserve">(6)</w:t>
      </w:r>
      <w:r xml:space="preserve">
        <w:t> </w:t>
      </w:r>
      <w:r xml:space="preserve">
        <w:t> </w:t>
      </w:r>
      <w:r>
        <w:t xml:space="preserve">include the department's contract monitoring approach and a plan for evaluating the </w:t>
      </w:r>
      <w:r>
        <w:rPr>
          <w:u w:val="single"/>
        </w:rPr>
        <w:t xml:space="preserve">continuous</w:t>
      </w:r>
      <w:r>
        <w:t xml:space="preserve"> performance of each contractor and the community-based care system as a whole that includes an [</w:t>
      </w:r>
      <w:r>
        <w:rPr>
          <w:strike/>
        </w:rPr>
        <w:t xml:space="preserve">independent</w:t>
      </w:r>
      <w:r>
        <w:t xml:space="preserve">] evaluation of each contractor's processes and fiscal and qualitative outcomes; and</w:t>
      </w:r>
    </w:p>
    <w:p w:rsidR="003F3435" w:rsidRDefault="0032493E">
      <w:pPr>
        <w:spacing w:line="480" w:lineRule="auto"/>
        <w:ind w:firstLine="1440"/>
        <w:jc w:val="both"/>
      </w:pPr>
      <w:r>
        <w:t xml:space="preserve">(7)</w:t>
      </w:r>
      <w:r xml:space="preserve">
        <w:t> </w:t>
      </w:r>
      <w:r xml:space="preserve">
        <w:t> </w:t>
      </w:r>
      <w:r>
        <w:t xml:space="preserve">include a report on transition issues resulting from implementation of community-based care.</w:t>
      </w:r>
    </w:p>
    <w:p w:rsidR="003F3435" w:rsidRDefault="0032493E">
      <w:pPr>
        <w:spacing w:line="480" w:lineRule="auto"/>
        <w:ind w:firstLine="720"/>
        <w:jc w:val="both"/>
      </w:pPr>
      <w:r>
        <w:t xml:space="preserve">(b)</w:t>
      </w:r>
      <w:r xml:space="preserve">
        <w:t> </w:t>
      </w:r>
      <w:r xml:space="preserve">
        <w:t> </w:t>
      </w:r>
      <w:r>
        <w:t xml:space="preserve">The department shall annually:</w:t>
      </w:r>
    </w:p>
    <w:p w:rsidR="003F3435" w:rsidRDefault="0032493E">
      <w:pPr>
        <w:spacing w:line="480" w:lineRule="auto"/>
        <w:ind w:firstLine="1440"/>
        <w:jc w:val="both"/>
      </w:pPr>
      <w:r>
        <w:t xml:space="preserve">(1)</w:t>
      </w:r>
      <w:r xml:space="preserve">
        <w:t> </w:t>
      </w:r>
      <w:r xml:space="preserve">
        <w:t> </w:t>
      </w:r>
      <w:r>
        <w:t xml:space="preserve">update the implementation plan developed under this section and post the updated plan on the department's Internet website; and</w:t>
      </w:r>
    </w:p>
    <w:p w:rsidR="003F3435" w:rsidRDefault="0032493E">
      <w:pPr>
        <w:spacing w:line="480" w:lineRule="auto"/>
        <w:ind w:firstLine="1440"/>
        <w:jc w:val="both"/>
      </w:pPr>
      <w:r>
        <w:t xml:space="preserve">(2)</w:t>
      </w:r>
      <w:r xml:space="preserve">
        <w:t> </w:t>
      </w:r>
      <w:r xml:space="preserve">
        <w:t> </w:t>
      </w:r>
      <w:r>
        <w:t xml:space="preserve">post on the department's Internet website the progress the department has made toward its goals for implementing community-based care</w:t>
      </w:r>
      <w:r>
        <w:rPr>
          <w:u w:val="single"/>
        </w:rPr>
        <w:t xml:space="preserv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performance measure data from each single source continuum contractor;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quality improvement plans and corrective action plans for each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summary of contractor actions to be taken to address the plans described by Paragraph (B)</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264.154, Family Code, is amended to read as follows:</w:t>
      </w:r>
    </w:p>
    <w:p w:rsidR="003F3435" w:rsidRDefault="0032493E">
      <w:pPr>
        <w:spacing w:line="480" w:lineRule="auto"/>
        <w:ind w:firstLine="720"/>
        <w:jc w:val="both"/>
      </w:pPr>
      <w:r>
        <w:t xml:space="preserve">Sec.</w:t>
      </w:r>
      <w:r xml:space="preserve">
        <w:t> </w:t>
      </w:r>
      <w:r>
        <w:t xml:space="preserve">264.154.</w:t>
      </w:r>
      <w:r xml:space="preserve">
        <w:t> </w:t>
      </w:r>
      <w:r xml:space="preserve">
        <w:t> </w:t>
      </w:r>
      <w:r>
        <w:t xml:space="preserve">QUALIFICATIONS OF SINGLE SOURCE CONTINUUM CONTRACTOR; SELECTION</w:t>
      </w:r>
      <w:r>
        <w:rPr>
          <w:u w:val="single"/>
        </w:rPr>
        <w:t xml:space="preserve">; PUBLICATION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264.154, Family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annually post on the department's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list of single source continuum contractors providing services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of each contractor's full corporate structure, including divisions and subsidiaries.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single source continuum contractor shall provide information described by Subsection (d)(2) to the department.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heading to Section 264.155, Family Code, is amended to read as follows:</w:t>
      </w:r>
    </w:p>
    <w:p w:rsidR="003F3435" w:rsidRDefault="0032493E">
      <w:pPr>
        <w:spacing w:line="480" w:lineRule="auto"/>
        <w:ind w:firstLine="720"/>
        <w:jc w:val="both"/>
      </w:pPr>
      <w:r>
        <w:t xml:space="preserve">Sec.</w:t>
      </w:r>
      <w:r xml:space="preserve">
        <w:t> </w:t>
      </w:r>
      <w:r>
        <w:t xml:space="preserve">264.155.</w:t>
      </w:r>
      <w:r xml:space="preserve">
        <w:t> </w:t>
      </w:r>
      <w:r xml:space="preserve">
        <w:t> </w:t>
      </w:r>
      <w:r>
        <w:t xml:space="preserve">[</w:t>
      </w:r>
      <w:r>
        <w:rPr>
          <w:strike/>
        </w:rPr>
        <w:t xml:space="preserve">REQUIRED</w:t>
      </w:r>
      <w:r>
        <w:t xml:space="preserve">] CONTRACT PROVISIONS.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264.155, Family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w:t>
      </w:r>
      <w:r>
        <w:rPr>
          <w:u w:val="single"/>
        </w:rPr>
        <w:t xml:space="preserve">sequential plan</w:t>
      </w:r>
      <w:r>
        <w:t xml:space="preserve"> [</w:t>
      </w:r>
      <w:r>
        <w:rPr>
          <w:strike/>
        </w:rPr>
        <w:t xml:space="preserve">timeline</w:t>
      </w:r>
      <w:r>
        <w:t xml:space="preserve">] for the implementation of community-based care in the catchment area, including a </w:t>
      </w:r>
      <w:r>
        <w:rPr>
          <w:u w:val="single"/>
        </w:rPr>
        <w:t xml:space="preserve">sequential plan</w:t>
      </w:r>
      <w:r>
        <w:t xml:space="preserve"> [</w:t>
      </w:r>
      <w:r>
        <w:rPr>
          <w:strike/>
        </w:rPr>
        <w:t xml:space="preserve">timeline</w:t>
      </w:r>
      <w:r>
        <w:t xml:space="preserve">] for implementing </w:t>
      </w:r>
      <w:r>
        <w:rPr>
          <w:u w:val="single"/>
        </w:rPr>
        <w:t xml:space="preserve">the following in an order determined by the department based on community needs and readiness and contractor capacity</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family preservation services;</w:t>
      </w:r>
    </w:p>
    <w:p w:rsidR="003F3435" w:rsidRDefault="0032493E">
      <w:pPr>
        <w:spacing w:line="480" w:lineRule="auto"/>
        <w:ind w:firstLine="2160"/>
        <w:jc w:val="both"/>
      </w:pPr>
      <w:r>
        <w:rPr>
          <w:u w:val="single"/>
        </w:rPr>
        <w:t xml:space="preserve">(B)</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rPr>
          <w:u w:val="single"/>
        </w:rPr>
        <w:t xml:space="preserve">require</w:t>
      </w:r>
      <w:r>
        <w:t xml:space="preserve"> </w:t>
      </w:r>
      <w:r>
        <w:t xml:space="preserve">[</w:t>
      </w:r>
      <w:r>
        <w:rPr>
          <w:strike/>
        </w:rPr>
        <w:t xml:space="preserve">allow</w:t>
      </w:r>
      <w:r>
        <w:t xml:space="preserve">] the department to conduct </w:t>
      </w:r>
      <w:r>
        <w:rPr>
          <w:u w:val="single"/>
        </w:rPr>
        <w:t xml:space="preserve">annual</w:t>
      </w:r>
      <w:r>
        <w:t xml:space="preserve"> </w:t>
      </w:r>
      <w:r>
        <w:t xml:space="preserve">[</w:t>
      </w:r>
      <w:r>
        <w:rPr>
          <w:strike/>
        </w:rPr>
        <w:t xml:space="preserve">a</w:t>
      </w:r>
      <w:r>
        <w:t xml:space="preserve">] performance </w:t>
      </w:r>
      <w:r>
        <w:rPr>
          <w:u w:val="single"/>
        </w:rPr>
        <w:t xml:space="preserve">reviews</w:t>
      </w:r>
      <w:r>
        <w:t xml:space="preserve"> </w:t>
      </w:r>
      <w:r>
        <w:t xml:space="preserve">[</w:t>
      </w:r>
      <w:r>
        <w:rPr>
          <w:strike/>
        </w:rPr>
        <w:t xml:space="preserve">review</w:t>
      </w:r>
      <w:r>
        <w:t xml:space="preserve">] of the contractor beginning </w:t>
      </w:r>
      <w:r>
        <w:rPr>
          <w:u w:val="single"/>
        </w:rPr>
        <w:t xml:space="preserve">on the first anniversary of the contract to:</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18 months after the contractor has begun providing case management and family reunification support services to all children and families in the catchment area and</w:t>
      </w:r>
      <w:r>
        <w:t xml:space="preserve">] determine if the contractor has achieved </w:t>
      </w:r>
      <w:r>
        <w:rPr>
          <w:u w:val="single"/>
        </w:rPr>
        <w:t xml:space="preserve">applicable</w:t>
      </w:r>
      <w:r>
        <w:t xml:space="preserve"> </w:t>
      </w:r>
      <w:r>
        <w:t xml:space="preserve">[</w:t>
      </w:r>
      <w:r>
        <w:rPr>
          <w:strike/>
        </w:rPr>
        <w:t xml:space="preserve">any</w:t>
      </w:r>
      <w:r>
        <w:t xml:space="preserve">] performance outcomes </w:t>
      </w:r>
      <w:r>
        <w:rPr>
          <w:u w:val="single"/>
        </w:rPr>
        <w:t xml:space="preserve">and other requirements</w:t>
      </w:r>
      <w:r>
        <w:t xml:space="preserve"> specified in the contract </w:t>
      </w:r>
      <w:r>
        <w:rPr>
          <w:u w:val="single"/>
        </w:rPr>
        <w:t xml:space="preserve">as determined by services implemented at the time of the review, including data related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percentage of children reunified with their families after a suit is filed by the department;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percentage of children who reenter the conservatorship of the department;</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percentage of children who remain in the conservatorship of the department until the age of majority;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the percentage of children who experience multiple placement moves while in substitute care;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percentage of families completing family preservation services to mitigate findings of abuse or neglect</w:t>
      </w:r>
      <w: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ensure service authorizations are based on documented criteria and are not being used to negatively impact a child's access to care by conducting utilization reviews on a sample of cases at least biennially;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review the contractor's compliance with requirements related to conflicts of interest and financial disclosures;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assess the adequacy of the contractor's provider network and service delivery system;</w:t>
      </w:r>
    </w:p>
    <w:p w:rsidR="003F3435" w:rsidRDefault="0032493E">
      <w:pPr>
        <w:spacing w:line="480" w:lineRule="auto"/>
        <w:ind w:firstLine="1440"/>
        <w:jc w:val="both"/>
      </w:pPr>
      <w:r>
        <w:t xml:space="preserve">(6)</w:t>
      </w:r>
      <w:r xml:space="preserve">
        <w:t> </w:t>
      </w:r>
      <w:r xml:space="preserve">
        <w:t> </w:t>
      </w:r>
      <w:r>
        <w:t xml:space="preserve">following the review under Subdivision (5), </w:t>
      </w:r>
      <w:r>
        <w:rPr>
          <w:u w:val="single"/>
        </w:rPr>
        <w:t xml:space="preserve">require</w:t>
      </w:r>
      <w:r>
        <w:t xml:space="preserve"> [</w:t>
      </w:r>
      <w:r>
        <w:rPr>
          <w:strike/>
        </w:rPr>
        <w:t xml:space="preserve">allow</w:t>
      </w:r>
      <w:r>
        <w:t xml:space="preserve">] the department to:</w:t>
      </w:r>
    </w:p>
    <w:p w:rsidR="003F3435" w:rsidRDefault="0032493E">
      <w:pPr>
        <w:spacing w:line="480" w:lineRule="auto"/>
        <w:ind w:firstLine="2160"/>
        <w:jc w:val="both"/>
      </w:pPr>
      <w:r>
        <w:t xml:space="preserve">(A)</w:t>
      </w:r>
      <w:r xml:space="preserve">
        <w:t> </w:t>
      </w:r>
      <w:r xml:space="preserve">
        <w:t> </w:t>
      </w:r>
      <w:r>
        <w:rPr>
          <w:u w:val="single"/>
        </w:rPr>
        <w:t xml:space="preserve">publish the review on the department's Internet website;</w:t>
      </w:r>
    </w:p>
    <w:p w:rsidR="003F3435" w:rsidRDefault="0032493E">
      <w:pPr>
        <w:spacing w:line="480" w:lineRule="auto"/>
        <w:ind w:firstLine="2160"/>
        <w:jc w:val="both"/>
      </w:pPr>
      <w:r>
        <w:rPr>
          <w:u w:val="single"/>
        </w:rPr>
        <w:t xml:space="preserve">(B)</w:t>
      </w:r>
      <w:r xml:space="preserve">
        <w:t> </w:t>
      </w:r>
      <w:r xml:space="preserve">
        <w:t> </w:t>
      </w:r>
      <w:r>
        <w:t xml:space="preserve">impose financial </w:t>
      </w:r>
      <w:r>
        <w:rPr>
          <w:u w:val="single"/>
        </w:rPr>
        <w:t xml:space="preserve">remedies</w:t>
      </w:r>
      <w:r>
        <w:t xml:space="preserve"> [</w:t>
      </w:r>
      <w:r>
        <w:rPr>
          <w:strike/>
        </w:rPr>
        <w:t xml:space="preserve">penalties</w:t>
      </w:r>
      <w:r>
        <w:t xml:space="preserve">] on the contractor for failing to</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meet </w:t>
      </w:r>
      <w:r>
        <w:rPr>
          <w:u w:val="single"/>
        </w:rPr>
        <w:t xml:space="preserve">applicable</w:t>
      </w:r>
      <w:r>
        <w:t xml:space="preserve"> [</w:t>
      </w:r>
      <w:r>
        <w:rPr>
          <w:strike/>
        </w:rPr>
        <w:t xml:space="preserve">any specified</w:t>
      </w:r>
      <w:r>
        <w:t xml:space="preserve">] performance outcomes</w:t>
      </w:r>
      <w:r>
        <w:rPr>
          <w:u w:val="single"/>
        </w:rPr>
        <w:t xml:space="preserve">, contract requirements, or deliverables, as determined by services implemented at the time of the review</w:t>
      </w:r>
      <w:r>
        <w:t xml:space="preserve">;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follow applicable court orders relating to child welfare;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award financial incentives to the contractor for exceeding </w:t>
      </w:r>
      <w:r>
        <w:rPr>
          <w:u w:val="single"/>
        </w:rPr>
        <w:t xml:space="preserve">applicable</w:t>
      </w:r>
      <w:r>
        <w:t xml:space="preserve"> [</w:t>
      </w:r>
      <w:r>
        <w:rPr>
          <w:strike/>
        </w:rPr>
        <w:t xml:space="preserve">any specified</w:t>
      </w:r>
      <w:r>
        <w:t xml:space="preserve">] performance outcomes </w:t>
      </w:r>
      <w:r>
        <w:rPr>
          <w:u w:val="single"/>
        </w:rPr>
        <w:t xml:space="preserve">as determined by services implemented at the time of the review</w:t>
      </w:r>
      <w:r>
        <w:t xml:space="preserve">; </w:t>
      </w:r>
      <w:r>
        <w:rPr>
          <w:u w:val="single"/>
        </w:rPr>
        <w:t xml:space="preserve">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deficiencies in the provision of services are identified, impose a corrective action plan to address the deficiencies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includes a timeline for addressing the deficiencies;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provides for escalating interventions if deficiencies are not addressed;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the department to implement formal measures to ensure the contractor is delivering high-quality service, including quality improvement plans, financial interventions, and other appropriate interventions or restrictions;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require the adoption of a capitated funding methodology for the provision of all services not later than the third anniversary of the date the contract is executed;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for a catchment area in which a contractor has not implemented services before September 1, 2023, if family preservation services are included in the initial service implementation, require: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external review to ensure the contractor has adequate systems and processes in place to effectively provide family preservation services;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establishment of performance outcomes specific to family preservation services;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achievement of the performance outcomes as a condition of continued provision or expansion of family preservation services;</w:t>
      </w:r>
    </w:p>
    <w:p w:rsidR="003F3435" w:rsidRDefault="0032493E">
      <w:pPr>
        <w:spacing w:line="480" w:lineRule="auto"/>
        <w:ind w:firstLine="1440"/>
        <w:jc w:val="both"/>
      </w:pPr>
      <w:r>
        <w:rPr>
          <w:u w:val="single"/>
        </w:rPr>
        <w:t xml:space="preserve">(10)</w:t>
      </w:r>
      <w:r xml:space="preserve">
        <w:t> </w:t>
      </w:r>
      <w:r>
        <w:t xml:space="preserve">[</w:t>
      </w:r>
      <w:r>
        <w:rPr>
          <w:strike/>
        </w:rPr>
        <w:t xml:space="preserve">(7)</w:t>
      </w:r>
      <w:r>
        <w:t xml:space="preserve">]</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rPr>
          <w:u w:val="single"/>
        </w:rPr>
        <w:t xml:space="preserve">(11)</w:t>
      </w:r>
      <w:r xml:space="preserve">
        <w:t> </w:t>
      </w:r>
      <w:r>
        <w:t xml:space="preserve">[</w:t>
      </w:r>
      <w:r>
        <w:rPr>
          <w:strike/>
        </w:rPr>
        <w:t xml:space="preserve">(8)</w:t>
      </w:r>
      <w:r>
        <w:t xml:space="preserve">]</w:t>
      </w:r>
      <w:r xml:space="preserve">
        <w:t> </w:t>
      </w:r>
      <w:r xml:space="preserve">
        <w:t> </w:t>
      </w:r>
      <w:r>
        <w:t xml:space="preserve">require the contractor to </w:t>
      </w:r>
      <w:r>
        <w:rPr>
          <w:u w:val="single"/>
        </w:rPr>
        <w:t xml:space="preserve">implement</w:t>
      </w:r>
      <w:r>
        <w:t xml:space="preserve"> </w:t>
      </w:r>
      <w:r>
        <w:t xml:space="preserve">[</w:t>
      </w:r>
      <w:r>
        <w:rPr>
          <w:strike/>
        </w:rPr>
        <w:t xml:space="preserve">provide</w:t>
      </w:r>
      <w:r>
        <w:t xml:space="preserve">] preliminary and ongoing community engagement plans to ensure communication and collaboration with local stakeholders in the catchment area </w:t>
      </w:r>
      <w:r>
        <w:rPr>
          <w:u w:val="single"/>
        </w:rPr>
        <w:t xml:space="preserve">that include the establishment of a community advisory committee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at least quarterly;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maintains, as the majority of the committee's membership, members not employed by or contracted with the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includes representatives from</w:t>
      </w:r>
      <w:r>
        <w:t xml:space="preserve">[</w:t>
      </w:r>
      <w:r>
        <w:rPr>
          <w:strike/>
        </w:rPr>
        <w:t xml:space="preserve">, including</w:t>
      </w:r>
      <w:r>
        <w:t xml:space="preserve">] any of the following:</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w:t xml:space="preserve">community faith-based </w:t>
      </w:r>
      <w:r>
        <w:rPr>
          <w:u w:val="single"/>
        </w:rPr>
        <w:t xml:space="preserve">organizations</w:t>
      </w:r>
      <w:r>
        <w:t xml:space="preserve"> [</w:t>
      </w:r>
      <w:r>
        <w:rPr>
          <w:strike/>
        </w:rPr>
        <w:t xml:space="preserve">entities</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the judiciary;</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court-appointed special advocates;</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advocacy centers;</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service providers;</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foster families;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biological parents;</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foster youth and former foster youth;</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relative or kinship caregivers;</w:t>
      </w:r>
    </w:p>
    <w:p w:rsidR="003F3435" w:rsidRDefault="0032493E">
      <w:pPr>
        <w:spacing w:line="480" w:lineRule="auto"/>
        <w:ind w:firstLine="2880"/>
        <w:jc w:val="both"/>
      </w:pPr>
      <w:r>
        <w:rPr>
          <w:u w:val="single"/>
        </w:rPr>
        <w:t xml:space="preserve">(x)</w:t>
      </w:r>
      <w:r xml:space="preserve">
        <w:t> </w:t>
      </w:r>
      <w:r>
        <w:t xml:space="preserve">[</w:t>
      </w:r>
      <w:r>
        <w:rPr>
          <w:strike/>
        </w:rPr>
        <w:t xml:space="preserve">(J)</w:t>
      </w:r>
      <w:r>
        <w:t xml:space="preserve">]</w:t>
      </w:r>
      <w:r xml:space="preserve">
        <w:t> </w:t>
      </w:r>
      <w:r xml:space="preserve">
        <w:t> </w:t>
      </w:r>
      <w:r>
        <w:t xml:space="preserve">child welfare boards, if applicable;</w:t>
      </w:r>
    </w:p>
    <w:p w:rsidR="003F3435" w:rsidRDefault="0032493E">
      <w:pPr>
        <w:spacing w:line="480" w:lineRule="auto"/>
        <w:ind w:firstLine="2880"/>
        <w:jc w:val="both"/>
      </w:pPr>
      <w:r>
        <w:rPr>
          <w:u w:val="single"/>
        </w:rPr>
        <w:t xml:space="preserve">(xi)</w:t>
      </w:r>
      <w:r xml:space="preserve">
        <w:t> </w:t>
      </w:r>
      <w:r>
        <w:t xml:space="preserve">[</w:t>
      </w:r>
      <w:r>
        <w:rPr>
          <w:strike/>
        </w:rPr>
        <w:t xml:space="preserve">(K)</w:t>
      </w:r>
      <w:r>
        <w:t xml:space="preserve">]</w:t>
      </w:r>
      <w:r xml:space="preserve">
        <w:t> </w:t>
      </w:r>
      <w:r xml:space="preserve">
        <w:t> </w:t>
      </w:r>
      <w:r>
        <w:t xml:space="preserve">attorneys ad litem;</w:t>
      </w:r>
    </w:p>
    <w:p w:rsidR="003F3435" w:rsidRDefault="0032493E">
      <w:pPr>
        <w:spacing w:line="480" w:lineRule="auto"/>
        <w:ind w:firstLine="2880"/>
        <w:jc w:val="both"/>
      </w:pPr>
      <w:r>
        <w:rPr>
          <w:u w:val="single"/>
        </w:rPr>
        <w:t xml:space="preserve">(xii)</w:t>
      </w:r>
      <w:r xml:space="preserve">
        <w:t> </w:t>
      </w:r>
      <w:r>
        <w:t xml:space="preserve">[</w:t>
      </w:r>
      <w:r>
        <w:rPr>
          <w:strike/>
        </w:rPr>
        <w:t xml:space="preserve">(L)</w:t>
      </w:r>
      <w:r>
        <w:t xml:space="preserve">]</w:t>
      </w:r>
      <w:r xml:space="preserve">
        <w:t> </w:t>
      </w:r>
      <w:r xml:space="preserve">
        <w:t> </w:t>
      </w:r>
      <w:r>
        <w:t xml:space="preserve">attorneys that represent parents involved in suits filed by the department;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(M)</w:t>
      </w:r>
      <w:r>
        <w:t xml:space="preserve">]</w:t>
      </w:r>
      <w:r xml:space="preserve">
        <w:t> </w:t>
      </w:r>
      <w:r xml:space="preserve">
        <w:t> </w:t>
      </w:r>
      <w:r>
        <w:t xml:space="preserve">any other stakeholders, as determined by the contractor;</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require the department to include findings and recommendations from the advisory committee established under Subdivision (11)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performance review under Subdivision (5);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corrective action plan under Subdivision (6)(D);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applicable quality improvement measures;</w:t>
      </w:r>
      <w:r>
        <w:t xml:space="preserve"> </w:t>
      </w:r>
      <w:r>
        <w:t xml:space="preserve">and</w:t>
      </w:r>
    </w:p>
    <w:p w:rsidR="003F3435" w:rsidRDefault="0032493E">
      <w:pPr>
        <w:spacing w:line="480" w:lineRule="auto"/>
        <w:ind w:firstLine="1440"/>
        <w:jc w:val="both"/>
      </w:pPr>
      <w:r>
        <w:rPr>
          <w:u w:val="single"/>
        </w:rPr>
        <w:t xml:space="preserve">(13)</w:t>
      </w:r>
      <w:r xml:space="preserve">
        <w:t> </w:t>
      </w:r>
      <w:r>
        <w:t xml:space="preserve">[</w:t>
      </w:r>
      <w:r>
        <w:rPr>
          <w:strike/>
        </w:rPr>
        <w:t xml:space="preserve">(9)</w:t>
      </w:r>
      <w:r>
        <w:t xml:space="preserve">]</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contract with a single source continuum contractor to provide community-based care services in a catchment area may include provisions that require the contractor to develop a program to recruit and retain foster parents from faith-based organizations, including requirements for the contractor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collaborate with faith-based organizations to inform prospective foster parents about: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need for foster parents in the community;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requirements for becoming a foster parent;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aspect of the foster care program that is necessary to recruit foster parents;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training for prospective foster parents;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and recommend ways in which faith-based organizations may support persons as they are recruited, are trained, and serve as foster parents.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264.156(a), Family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case management services for children and families;</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evidence-based, promising practice, or evidence-informed supports for children and families; and</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sufficient available capacity for inpatient and outpatient services and supports for children at all service levels who have previously been placed in the catchment area.</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264.158(a)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In each initial catchment area where community-based care has been implemented or a contract with a single source continuum contractor has been executed before September 1, 2017, the department shall transfer to the single source continuum contractor providing foster care services in that area:</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of children, relative and kinship caregivers, and families receiving services from that contractor;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 for the period of time ordered by the court.</w:t>
      </w:r>
    </w:p>
    <w:p w:rsidR="003F3435" w:rsidRDefault="0032493E">
      <w:pPr>
        <w:spacing w:line="480" w:lineRule="auto"/>
        <w:ind w:firstLine="720"/>
        <w:jc w:val="both"/>
      </w:pPr>
      <w:r>
        <w:t xml:space="preserve">(b)</w:t>
      </w:r>
      <w:r xml:space="preserve">
        <w:t> </w:t>
      </w:r>
      <w:r xml:space="preserve">
        <w:t> </w:t>
      </w:r>
      <w:r>
        <w:t xml:space="preserve">The commission shall include a provision in a contract with a single source continuum contractor to provide foster care services and services for relative and kinship caregivers in a catchment area to which community-based care is expanded after September 1, 2017, that requires the transfer to the contractor of the provision of:</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services for children, relative and kinship caregivers, and families in the catchment area where the contractor will be operating;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264.162, Family Code, is amended to read as follows:</w:t>
      </w:r>
    </w:p>
    <w:p w:rsidR="003F3435" w:rsidRDefault="0032493E">
      <w:pPr>
        <w:spacing w:line="480" w:lineRule="auto"/>
        <w:ind w:firstLine="720"/>
        <w:jc w:val="both"/>
      </w:pPr>
      <w:r>
        <w:t xml:space="preserve">Sec.</w:t>
      </w:r>
      <w:r xml:space="preserve">
        <w:t> </w:t>
      </w:r>
      <w:r>
        <w:t xml:space="preserve">264.162.</w:t>
      </w:r>
      <w:r xml:space="preserve">
        <w:t> </w:t>
      </w:r>
      <w:r xml:space="preserve">
        <w:t> </w:t>
      </w:r>
      <w:r>
        <w:t xml:space="preserve">REVIEW OF CONTRACTOR PERFORMANCE.  The department shall develop a formal review process </w:t>
      </w:r>
      <w:r>
        <w:rPr>
          <w:u w:val="single"/>
        </w:rPr>
        <w:t xml:space="preserve">that includes a monitoring schedule</w:t>
      </w:r>
      <w:r>
        <w:t xml:space="preserve"> to evaluate a single source continuum contractor's implementation of placement services and case management services in a catchment area. </w:t>
      </w:r>
      <w:r>
        <w:t xml:space="preserve"> </w:t>
      </w:r>
      <w:r>
        <w:rPr>
          <w:u w:val="single"/>
        </w:rPr>
        <w:t xml:space="preserve">The department shall post the monitoring schedule on the department's Internet website.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heading to Section 264.2031, Family Code, is amended to read as follows:</w:t>
      </w:r>
    </w:p>
    <w:p w:rsidR="003F3435" w:rsidRDefault="0032493E">
      <w:pPr>
        <w:spacing w:line="480" w:lineRule="auto"/>
        <w:ind w:firstLine="720"/>
        <w:jc w:val="both"/>
      </w:pPr>
      <w:r>
        <w:t xml:space="preserve">Sec.</w:t>
      </w:r>
      <w:r xml:space="preserve">
        <w:t> </w:t>
      </w:r>
      <w:r>
        <w:t xml:space="preserve">264.2031.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264.2031(b), Family Code, is amended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40.0583, Human Resources Code, is amended to read as follows:</w:t>
      </w:r>
    </w:p>
    <w:p w:rsidR="003F3435" w:rsidRDefault="0032493E">
      <w:pPr>
        <w:spacing w:line="480" w:lineRule="auto"/>
        <w:ind w:firstLine="720"/>
        <w:jc w:val="both"/>
      </w:pPr>
      <w:r>
        <w:t xml:space="preserve">Sec.</w:t>
      </w:r>
      <w:r xml:space="preserve">
        <w:t> </w:t>
      </w:r>
      <w:r>
        <w:t xml:space="preserve">40.0583.</w:t>
      </w:r>
      <w:r xml:space="preserve">
        <w:t> </w:t>
      </w:r>
      <w:r xml:space="preserve">
        <w:t> </w:t>
      </w:r>
      <w:r>
        <w:t xml:space="preserve">STATE AUDITOR REVIEW OF CONTRACTS.  The state auditor shall </w:t>
      </w:r>
      <w:r>
        <w:rPr>
          <w:u w:val="single"/>
        </w:rPr>
        <w:t xml:space="preserve">biennially</w:t>
      </w:r>
      <w:r>
        <w:t xml:space="preserve"> [</w:t>
      </w:r>
      <w:r>
        <w:rPr>
          <w:strike/>
        </w:rPr>
        <w:t xml:space="preserve">annually</w:t>
      </w:r>
      <w:r>
        <w:t xml:space="preserve">] review the department's performance-based contracts to determine whether the department is properly enforcing contract provisions with providers and to provide recommendations for improving department oversight and execution of contracts.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Sections 264.113(a), (b), and (c), Family Code, are repealed.</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(a)  Section 263.0022, Family Code, as added by this Act, applies to a placement review hearing of a child regardless of the date on which the Department of Family and Protective Services is named the child's managing conservator.</w:t>
      </w:r>
    </w:p>
    <w:p w:rsidR="003F3435" w:rsidRDefault="0032493E">
      <w:pPr>
        <w:spacing w:line="480" w:lineRule="auto"/>
        <w:ind w:firstLine="720"/>
        <w:jc w:val="both"/>
      </w:pPr>
      <w:r>
        <w:t xml:space="preserve">(b)</w:t>
      </w:r>
      <w:r xml:space="preserve">
        <w:t> </w:t>
      </w:r>
      <w:r xml:space="preserve">
        <w:t> </w:t>
      </w:r>
      <w:r>
        <w:t xml:space="preserve">Sections 264.152, 264.155, 264.156(a), and 264.158(a) and (b), Family Code, as amended by this Act, apply only to a contract with a single source continuum contractor entered into or amended on or after the effective date of this Act.  A contract with a single source continuum contractor entered into before the effective date of this Act and not amended after that date is governed by the law in effect on the date the contract was entered into or amended, and the former law is continued in effect for that purpose.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1398 passed the Senate on April</w:t>
      </w:r>
      <w:r xml:space="preserve">
        <w:t> </w:t>
      </w:r>
      <w:r>
        <w:t xml:space="preserve">22,</w:t>
      </w:r>
      <w:r xml:space="preserve">
        <w:t> </w:t>
      </w:r>
      <w:r>
        <w:t xml:space="preserve">2025, by the following vote:  Yeas</w:t>
      </w:r>
      <w:r xml:space="preserve">
        <w:t> </w:t>
      </w:r>
      <w:r>
        <w:t xml:space="preserve">31, Nays</w:t>
      </w:r>
      <w:r xml:space="preserve">
        <w:t> </w:t>
      </w:r>
      <w:r>
        <w:t xml:space="preserve">0; and that the Senate concurred in House amendment on May 28,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1398 passed the House, with amendment, on May</w:t>
      </w:r>
      <w:r xml:space="preserve">
        <w:t> </w:t>
      </w:r>
      <w:r>
        <w:t xml:space="preserve">24,</w:t>
      </w:r>
      <w:r xml:space="preserve">
        <w:t> </w:t>
      </w:r>
      <w:r>
        <w:t xml:space="preserve">2025, by the following vote:  Yeas</w:t>
      </w:r>
      <w:r xml:space="preserve">
        <w:t> </w:t>
      </w:r>
      <w:r>
        <w:t xml:space="preserve">133,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