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King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2004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eligibility of the INDYCAR Grand Prix of Arlington for funding under the major events reimbursement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478.0001(3) and (7), Government Code, are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"Event" means any of the following and includes any activity related to or associated with the following: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 Junior Olympic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Bassmaster Classic;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Big 12 Football Conference Championship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Breeders' Cup World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CMT (Country Music Television) Music Awards;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a game of the College Football Playoff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 Gold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 CONVRG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an Elite Rodeo Association World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a Federation Equestre Internationale World Cup Final;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a Federation Internationale de Motocyclisme (FIM) World Supercross Championship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the Formula One United States Grand Prix;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(M-1)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INDYCAR Grand Prix of Arlington;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largest event held each year at a sports entertainment venue in this state with a permanent seating capacity, including grandstand and premium seating, of at least 125,000 on September 1, 2021;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Major League Baseball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Major League Soccer All-Star Game or the Major League Soccer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a mixed martial arts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the Moto Grand Prix of the United States;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the National Association for Stock Car Auto Racing (NASCAR):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All-Star Race;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season-ending Championship Race;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Texas Grand Prix race;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Basketball Association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a National Collegiate Athletic Association Final Four tournament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 men's or women's lacrosse championships;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a national collegiate championship of an amateur sport sanctioned by the national governing body of the sport that is recognized by 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Cutting Horse Association Triple Crown;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 All-Star Game;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 Fall Nationals at the Texas Motorplex;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a national political convention of the Republican National Committee or 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the National Reined Cow Horse Association (NRCHA) Championship Series;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an Olympic activity, including a Junior or Senior activity, training program, or feeder program sanctioned by the United States Olympic Committee's Community Olympic Development Program;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a presidential general election debate;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the Professional Bull Riders World Finals;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Professional Rodeo Cowboys Association National Finals Rodeo;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a series of cricket matches or competitions within the T20 World Cup;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a Super Bowl;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the United States Open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a World Cup soccer game or the World Cup soccer tournament;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(KK)</w:t>
      </w:r>
      <w:r xml:space="preserve">
        <w:t> </w:t>
      </w:r>
      <w:r xml:space="preserve">
        <w:t> </w:t>
      </w:r>
      <w:r>
        <w:t xml:space="preserve">the World Games;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(LL)</w:t>
      </w:r>
      <w:r xml:space="preserve">
        <w:t> </w:t>
      </w:r>
      <w:r xml:space="preserve">
        <w:t> </w:t>
      </w:r>
      <w:r>
        <w:t xml:space="preserve">a World Wrestling Entertainment WrestleMania event;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(MM)</w:t>
      </w:r>
      <w:r xml:space="preserve">
        <w:t> </w:t>
      </w:r>
      <w:r xml:space="preserve">
        <w:t> </w:t>
      </w:r>
      <w:r>
        <w:t xml:space="preserve">the X Games.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"Site selection organization"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Academy of Country Music;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Amateur Athletic Union;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Bass Anglers Sportsman Society,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Big 12 Conference;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CMT (Country Music Television) Productions Inc.;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College Football Playoff Administration, LLC, or its successor;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(G)</w:t>
      </w:r>
      <w:r xml:space="preserve">
        <w:t> </w:t>
      </w:r>
      <w:r xml:space="preserve">
        <w:t> </w:t>
      </w:r>
      <w:r>
        <w:t xml:space="preserve">the Commission on Presidential Debates;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(H)</w:t>
      </w:r>
      <w:r xml:space="preserve">
        <w:t> </w:t>
      </w:r>
      <w:r xml:space="preserve">
        <w:t> </w:t>
      </w:r>
      <w:r>
        <w:t xml:space="preserve">the Confederation of North, Central America and Caribbean Association Football (Concacaf);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Democratic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(J)</w:t>
      </w:r>
      <w:r xml:space="preserve">
        <w:t> </w:t>
      </w:r>
      <w:r xml:space="preserve">
        <w:t> </w:t>
      </w:r>
      <w:r>
        <w:t xml:space="preserve">Dorna Sports;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(K)</w:t>
      </w:r>
      <w:r xml:space="preserve">
        <w:t> </w:t>
      </w:r>
      <w:r xml:space="preserve">
        <w:t> </w:t>
      </w:r>
      <w:r>
        <w:t xml:space="preserve">the Elite Rodeo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(L)</w:t>
      </w:r>
      <w:r xml:space="preserve">
        <w:t> </w:t>
      </w:r>
      <w:r xml:space="preserve">
        <w:t> </w:t>
      </w:r>
      <w:r>
        <w:t xml:space="preserve">Encore Live;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(M)</w:t>
      </w:r>
      <w:r xml:space="preserve">
        <w:t> </w:t>
      </w:r>
      <w:r xml:space="preserve">
        <w:t> </w:t>
      </w:r>
      <w:r>
        <w:t xml:space="preserve">ESPN or an affiliate;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(N)</w:t>
      </w:r>
      <w:r xml:space="preserve">
        <w:t> </w:t>
      </w:r>
      <w:r xml:space="preserve">
        <w:t> </w:t>
      </w:r>
      <w:r>
        <w:t xml:space="preserve">the Federation Equestre Internationale (FEI);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(O)</w:t>
      </w:r>
      <w:r xml:space="preserve">
        <w:t> </w:t>
      </w:r>
      <w:r xml:space="preserve">
        <w:t> </w:t>
      </w:r>
      <w:r>
        <w:t xml:space="preserve">the Federation Internationale de Football Association (FIFA);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(P)</w:t>
      </w:r>
      <w:r xml:space="preserve">
        <w:t> </w:t>
      </w:r>
      <w:r xml:space="preserve">
        <w:t> </w:t>
      </w:r>
      <w:r>
        <w:t xml:space="preserve">the International Cricket Council;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(Q)</w:t>
      </w:r>
      <w:r xml:space="preserve">
        <w:t> </w:t>
      </w:r>
      <w:r xml:space="preserve">
        <w:t> </w:t>
      </w:r>
      <w:r>
        <w:t xml:space="preserve">the International World Games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(R)</w:t>
      </w:r>
      <w:r xml:space="preserve">
        <w:t> </w:t>
      </w:r>
      <w:r xml:space="preserve">
        <w:t> </w:t>
      </w:r>
      <w:r>
        <w:t xml:space="preserve">Major League Baseball;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(S)</w:t>
      </w:r>
      <w:r xml:space="preserve">
        <w:t> </w:t>
      </w:r>
      <w:r xml:space="preserve">
        <w:t> </w:t>
      </w:r>
      <w:r>
        <w:t xml:space="preserve">Major League Soccer;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(T)</w:t>
      </w:r>
      <w:r xml:space="preserve">
        <w:t> </w:t>
      </w:r>
      <w:r xml:space="preserve">
        <w:t> </w:t>
      </w:r>
      <w:r>
        <w:t xml:space="preserve">the National Association for Stock Car Auto Racing (NASCAR);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(U)</w:t>
      </w:r>
      <w:r xml:space="preserve">
        <w:t> </w:t>
      </w:r>
      <w:r xml:space="preserve">
        <w:t> </w:t>
      </w:r>
      <w:r>
        <w:t xml:space="preserve">the National Basketball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(V)</w:t>
      </w:r>
      <w:r xml:space="preserve">
        <w:t> </w:t>
      </w:r>
      <w:r xml:space="preserve">
        <w:t> </w:t>
      </w:r>
      <w:r>
        <w:t xml:space="preserve">the National Collegiate Athletic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(W)</w:t>
      </w:r>
      <w:r xml:space="preserve">
        <w:t> </w:t>
      </w:r>
      <w:r xml:space="preserve">
        <w:t> </w:t>
      </w:r>
      <w:r>
        <w:t xml:space="preserve">the National Cutting Horse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(X)</w:t>
      </w:r>
      <w:r xml:space="preserve">
        <w:t> </w:t>
      </w:r>
      <w:r xml:space="preserve">
        <w:t> </w:t>
      </w:r>
      <w:r>
        <w:t xml:space="preserve">the National Football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(Y)</w:t>
      </w:r>
      <w:r xml:space="preserve">
        <w:t> </w:t>
      </w:r>
      <w:r xml:space="preserve">
        <w:t> </w:t>
      </w:r>
      <w:r>
        <w:t xml:space="preserve">the National Hockey League;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(Z)</w:t>
      </w:r>
      <w:r xml:space="preserve">
        <w:t> </w:t>
      </w:r>
      <w:r xml:space="preserve">
        <w:t> </w:t>
      </w:r>
      <w:r>
        <w:t xml:space="preserve">the National Hot Rod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(AA)</w:t>
      </w:r>
      <w:r xml:space="preserve">
        <w:t> </w:t>
      </w:r>
      <w:r xml:space="preserve">
        <w:t> </w:t>
      </w:r>
      <w:r>
        <w:t xml:space="preserve">the National Reined Cow Horse Association (NRCHA);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Penske Entertainment;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(BB)</w:t>
      </w:r>
      <w:r xml:space="preserve">
        <w:t> </w:t>
      </w:r>
      <w:r xml:space="preserve">
        <w:t> </w:t>
      </w:r>
      <w:r>
        <w:t xml:space="preserve">Professional Bull Riders, LLC;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(CC)</w:t>
      </w:r>
      <w:r xml:space="preserve">
        <w:t> </w:t>
      </w:r>
      <w:r xml:space="preserve">
        <w:t> </w:t>
      </w:r>
      <w:r>
        <w:t xml:space="preserve">the Professional Rodeo Cowboys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(DD)</w:t>
      </w:r>
      <w:r xml:space="preserve">
        <w:t> </w:t>
      </w:r>
      <w:r xml:space="preserve">
        <w:t> </w:t>
      </w:r>
      <w:r>
        <w:t xml:space="preserve">the Republican National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(EE)</w:t>
      </w:r>
      <w:r xml:space="preserve">
        <w:t> </w:t>
      </w:r>
      <w:r xml:space="preserve">
        <w:t> </w:t>
      </w:r>
      <w:r>
        <w:t xml:space="preserve">SX Global;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(FF)</w:t>
      </w:r>
      <w:r xml:space="preserve">
        <w:t> </w:t>
      </w:r>
      <w:r xml:space="preserve">
        <w:t> </w:t>
      </w:r>
      <w:r>
        <w:t xml:space="preserve">the Ultimate Fighting Championship;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(GG)</w:t>
      </w:r>
      <w:r xml:space="preserve">
        <w:t> </w:t>
      </w:r>
      <w:r xml:space="preserve">
        <w:t> </w:t>
      </w:r>
      <w:r>
        <w:t xml:space="preserve">the United States Golf Association;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(HH)</w:t>
      </w:r>
      <w:r xml:space="preserve">
        <w:t> </w:t>
      </w:r>
      <w:r xml:space="preserve">
        <w:t> </w:t>
      </w:r>
      <w:r>
        <w:t xml:space="preserve">the United States Olympic Committee;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World Wrestling Entertainment;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(JJ)</w:t>
      </w:r>
      <w:r xml:space="preserve">
        <w:t> </w:t>
      </w:r>
      <w:r xml:space="preserve">
        <w:t> </w:t>
      </w:r>
      <w:r>
        <w:t xml:space="preserve">the national governing body of a sport that is recognized by: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the Federation Internationale de l'Automobile;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Formula One Management Limited or its successor;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the National Thoroughbred Racing Association; or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the United States Olympic Committee.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478.0051, Government Code, is amended by adding Subsection (d)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Subsection (b), an event described by Section 478.0001(3)(M-1) may receive funding through the program if a site selection organization selects a site in this state as the sole site for the event without considering through a highly competitive process one or more sites not in this state. </w:t>
      </w:r>
      <w:r>
        <w:rPr>
          <w:u w:val="single"/>
        </w:rPr>
        <w:t xml:space="preserve"> </w:t>
      </w:r>
      <w:r>
        <w:rPr>
          <w:u w:val="single"/>
        </w:rPr>
        <w:t xml:space="preserve">This subsection expires September 1, 2030.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2004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