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89R9898 BCH/JDK-D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 et al.</w:t>
      </w:r>
      <w:r xml:space="preserve">
        <w:tab wTab="150" tlc="none" cTlc="0"/>
      </w:r>
      <w:r>
        <w:t xml:space="preserve">S.B.</w:t>
      </w:r>
      <w:r xml:space="preserve">
        <w:t> </w:t>
      </w:r>
      <w:r>
        <w:t xml:space="preserve">No.</w:t>
      </w:r>
      <w:r xml:space="preserve">
        <w:t> </w:t>
      </w:r>
      <w:r>
        <w:t xml:space="preserve">2405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continuation and functions of the Texas Board of Criminal Justice and the Texas Department of Criminal Justice and to the functions of the Board of Pardons and Paroles, the Correctional Managed Health Care Committee, the Texas Correctional Office on Offenders with Medical or Mental Impairments, and the Windham School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19.003, Education Code, is amended to read as follows:</w:t>
      </w:r>
    </w:p>
    <w:p w:rsidR="003F3435" w:rsidRDefault="0032493E">
      <w:pPr>
        <w:spacing w:line="480" w:lineRule="auto"/>
        <w:ind w:firstLine="720"/>
        <w:jc w:val="both"/>
      </w:pPr>
      <w:r>
        <w:t xml:space="preserve">Sec.</w:t>
      </w:r>
      <w:r xml:space="preserve">
        <w:t> </w:t>
      </w:r>
      <w:r>
        <w:t xml:space="preserve">19.003.</w:t>
      </w:r>
      <w:r xml:space="preserve">
        <w:t> </w:t>
      </w:r>
      <w:r xml:space="preserve">
        <w:t> </w:t>
      </w:r>
      <w:r>
        <w:t xml:space="preserve">GOALS OF THE DISTRICT. </w:t>
      </w:r>
      <w:r>
        <w:t xml:space="preserve"> </w:t>
      </w:r>
      <w:r>
        <w:t xml:space="preserve">The goals of the district in educating its students are to:</w:t>
      </w:r>
    </w:p>
    <w:p w:rsidR="003F3435" w:rsidRDefault="0032493E">
      <w:pPr>
        <w:spacing w:line="480" w:lineRule="auto"/>
        <w:ind w:firstLine="1440"/>
        <w:jc w:val="both"/>
      </w:pPr>
      <w:r>
        <w:t xml:space="preserve">(1)</w:t>
      </w:r>
      <w:r xml:space="preserve">
        <w:t> </w:t>
      </w:r>
      <w:r xml:space="preserve">
        <w:t> </w:t>
      </w:r>
      <w:r>
        <w:t xml:space="preserve">reduce recidivism;</w:t>
      </w:r>
    </w:p>
    <w:p w:rsidR="003F3435" w:rsidRDefault="0032493E">
      <w:pPr>
        <w:spacing w:line="480" w:lineRule="auto"/>
        <w:ind w:firstLine="1440"/>
        <w:jc w:val="both"/>
      </w:pPr>
      <w:r>
        <w:t xml:space="preserve">(2)</w:t>
      </w:r>
      <w:r xml:space="preserve">
        <w:t> </w:t>
      </w:r>
      <w:r xml:space="preserve">
        <w:t> </w:t>
      </w:r>
      <w:r>
        <w:t xml:space="preserve">reduce the cost of confinement or imprisonment;</w:t>
      </w:r>
    </w:p>
    <w:p w:rsidR="003F3435" w:rsidRDefault="0032493E">
      <w:pPr>
        <w:spacing w:line="480" w:lineRule="auto"/>
        <w:ind w:firstLine="1440"/>
        <w:jc w:val="both"/>
      </w:pPr>
      <w:r>
        <w:t xml:space="preserve">(3)</w:t>
      </w:r>
      <w:r xml:space="preserve">
        <w:t> </w:t>
      </w:r>
      <w:r xml:space="preserve">
        <w:t> </w:t>
      </w:r>
      <w:r>
        <w:t xml:space="preserve">increase the success of former </w:t>
      </w:r>
      <w:r>
        <w:rPr>
          <w:u w:val="single"/>
        </w:rPr>
        <w:t xml:space="preserve">students</w:t>
      </w:r>
      <w:r>
        <w:t xml:space="preserve"> [</w:t>
      </w:r>
      <w:r>
        <w:rPr>
          <w:strike/>
        </w:rPr>
        <w:t xml:space="preserve">inmates</w:t>
      </w:r>
      <w:r>
        <w:t xml:space="preserve">] in obtaining and maintaining employment; and</w:t>
      </w:r>
    </w:p>
    <w:p w:rsidR="003F3435" w:rsidRDefault="0032493E">
      <w:pPr>
        <w:spacing w:line="480" w:lineRule="auto"/>
        <w:ind w:firstLine="1440"/>
        <w:jc w:val="both"/>
      </w:pPr>
      <w:r>
        <w:t xml:space="preserve">(4)</w:t>
      </w:r>
      <w:r xml:space="preserve">
        <w:t> </w:t>
      </w:r>
      <w:r xml:space="preserve">
        <w:t> </w:t>
      </w:r>
      <w:r>
        <w:t xml:space="preserve">provide an incentive to </w:t>
      </w:r>
      <w:r>
        <w:rPr>
          <w:u w:val="single"/>
        </w:rPr>
        <w:t xml:space="preserve">students</w:t>
      </w:r>
      <w:r>
        <w:t xml:space="preserve"> [</w:t>
      </w:r>
      <w:r>
        <w:rPr>
          <w:strike/>
        </w:rPr>
        <w:t xml:space="preserve">inmates</w:t>
      </w:r>
      <w:r>
        <w:t xml:space="preserve">] to behave in positive ways during confinement or imprisonment.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19.004(c), Education Code, is amended to read as follows:</w:t>
      </w:r>
    </w:p>
    <w:p w:rsidR="003F3435" w:rsidRDefault="0032493E">
      <w:pPr>
        <w:spacing w:line="480" w:lineRule="auto"/>
        <w:ind w:firstLine="720"/>
        <w:jc w:val="both"/>
      </w:pPr>
      <w:r>
        <w:t xml:space="preserve">(c)</w:t>
      </w:r>
      <w:r xml:space="preserve">
        <w:t> </w:t>
      </w:r>
      <w:r xml:space="preserve">
        <w:t> </w:t>
      </w:r>
      <w:r>
        <w:t xml:space="preserve">The district shall:</w:t>
      </w:r>
    </w:p>
    <w:p w:rsidR="003F3435" w:rsidRDefault="0032493E">
      <w:pPr>
        <w:spacing w:line="480" w:lineRule="auto"/>
        <w:ind w:firstLine="1440"/>
        <w:jc w:val="both"/>
      </w:pPr>
      <w:r>
        <w:t xml:space="preserve">(1)</w:t>
      </w:r>
      <w:r xml:space="preserve">
        <w:t> </w:t>
      </w:r>
      <w:r xml:space="preserve">
        <w:t> </w:t>
      </w:r>
      <w:r>
        <w:t xml:space="preserve">develop educational programs specifically designed for persons eligible under Section 19.005 and ensure that those programs, such as </w:t>
      </w:r>
      <w:r>
        <w:rPr>
          <w:u w:val="single"/>
        </w:rPr>
        <w:t xml:space="preserve">high school equivalency certificate</w:t>
      </w:r>
      <w:r>
        <w:t xml:space="preserve"> [</w:t>
      </w:r>
      <w:r>
        <w:rPr>
          <w:strike/>
        </w:rPr>
        <w:t xml:space="preserve">GED</w:t>
      </w:r>
      <w:r>
        <w:t xml:space="preserve">] and </w:t>
      </w:r>
      <w:r>
        <w:rPr>
          <w:u w:val="single"/>
        </w:rPr>
        <w:t xml:space="preserve">English as a second language</w:t>
      </w:r>
      <w:r>
        <w:t xml:space="preserve"> [</w:t>
      </w:r>
      <w:r>
        <w:rPr>
          <w:strike/>
        </w:rPr>
        <w:t xml:space="preserve">ESL</w:t>
      </w:r>
      <w:r>
        <w:t xml:space="preserve">], are integrated with an applied </w:t>
      </w:r>
      <w:r>
        <w:rPr>
          <w:u w:val="single"/>
        </w:rPr>
        <w:t xml:space="preserve">career and technical</w:t>
      </w:r>
      <w:r>
        <w:t xml:space="preserve"> [</w:t>
      </w:r>
      <w:r>
        <w:rPr>
          <w:strike/>
        </w:rPr>
        <w:t xml:space="preserve">vocational</w:t>
      </w:r>
      <w:r>
        <w:t xml:space="preserve">] context leading to employment;</w:t>
      </w:r>
    </w:p>
    <w:p w:rsidR="003F3435" w:rsidRDefault="0032493E">
      <w:pPr>
        <w:spacing w:line="480" w:lineRule="auto"/>
        <w:ind w:firstLine="1440"/>
        <w:jc w:val="both"/>
      </w:pPr>
      <w:r>
        <w:rPr>
          <w:u w:val="single"/>
        </w:rPr>
        <w:t xml:space="preserve">(2)</w:t>
      </w:r>
      <w:r xml:space="preserve">
        <w:t> </w:t>
      </w:r>
      <w:r>
        <w:t xml:space="preserve">[</w:t>
      </w:r>
      <w:r>
        <w:rPr>
          <w:strike/>
        </w:rPr>
        <w:t xml:space="preserve">(1-a)</w:t>
      </w:r>
      <w:r>
        <w:t xml:space="preserve">]</w:t>
      </w:r>
      <w:r xml:space="preserve">
        <w:t> </w:t>
      </w:r>
      <w:r xml:space="preserve">
        <w:t> </w:t>
      </w:r>
      <w:r>
        <w:t xml:space="preserve">develop </w:t>
      </w:r>
      <w:r>
        <w:rPr>
          <w:u w:val="single"/>
        </w:rPr>
        <w:t xml:space="preserve">career and technical education</w:t>
      </w:r>
      <w:r>
        <w:t xml:space="preserve"> [</w:t>
      </w:r>
      <w:r>
        <w:rPr>
          <w:strike/>
        </w:rPr>
        <w:t xml:space="preserve">vocational training</w:t>
      </w:r>
      <w:r>
        <w:t xml:space="preserve">] programs specifically designed for persons eligible under Section 19.005 and prioritize the programs that result in certification or licensure, considering the impact that a previous felony conviction has on the ability to secure certification, licensure, and employment;</w:t>
      </w:r>
    </w:p>
    <w:p w:rsidR="003F3435" w:rsidRDefault="0032493E">
      <w:pPr>
        <w:spacing w:line="480" w:lineRule="auto"/>
        <w:ind w:firstLine="1440"/>
        <w:jc w:val="both"/>
      </w:pPr>
      <w:r>
        <w:rPr>
          <w:u w:val="single"/>
        </w:rPr>
        <w:t xml:space="preserve">(3)</w:t>
      </w:r>
      <w:r xml:space="preserve">
        <w:t> </w:t>
      </w:r>
      <w:r>
        <w:t xml:space="preserve">[</w:t>
      </w:r>
      <w:r>
        <w:rPr>
          <w:strike/>
        </w:rPr>
        <w:t xml:space="preserve">(1-b)</w:t>
      </w:r>
      <w:r>
        <w:t xml:space="preserve">]</w:t>
      </w:r>
      <w:r xml:space="preserve">
        <w:t> </w:t>
      </w:r>
      <w:r xml:space="preserve">
        <w:t> </w:t>
      </w:r>
      <w:r>
        <w:t xml:space="preserve">continually assess job markets in this state and update, augment, and expand the </w:t>
      </w:r>
      <w:r>
        <w:rPr>
          <w:u w:val="single"/>
        </w:rPr>
        <w:t xml:space="preserve">career and technical education</w:t>
      </w:r>
      <w:r>
        <w:t xml:space="preserve"> [</w:t>
      </w:r>
      <w:r>
        <w:rPr>
          <w:strike/>
        </w:rPr>
        <w:t xml:space="preserve">vocational training</w:t>
      </w:r>
      <w:r>
        <w:t xml:space="preserve">] programs developed under Subdivision </w:t>
      </w:r>
      <w:r>
        <w:rPr>
          <w:u w:val="single"/>
        </w:rPr>
        <w:t xml:space="preserve">(2)</w:t>
      </w:r>
      <w:r>
        <w:t xml:space="preserve"> [</w:t>
      </w:r>
      <w:r>
        <w:rPr>
          <w:strike/>
        </w:rPr>
        <w:t xml:space="preserve">(1-a)</w:t>
      </w:r>
      <w:r>
        <w:t xml:space="preserve">] as necessary to provide relevant and marketable skills to students; and</w:t>
      </w:r>
    </w:p>
    <w:p w:rsidR="003F3435" w:rsidRDefault="0032493E">
      <w:pPr>
        <w:spacing w:line="480" w:lineRule="auto"/>
        <w:ind w:firstLine="1440"/>
        <w:jc w:val="both"/>
      </w:pPr>
      <w:r>
        <w:rPr>
          <w:u w:val="single"/>
        </w:rPr>
        <w:t xml:space="preserve">(4)</w:t>
      </w:r>
      <w:r xml:space="preserve">
        <w:t> </w:t>
      </w:r>
      <w:r>
        <w:t xml:space="preserve">[</w:t>
      </w:r>
      <w:r>
        <w:rPr>
          <w:strike/>
        </w:rPr>
        <w:t xml:space="preserve">(2)</w:t>
      </w:r>
      <w:r>
        <w:t xml:space="preserve">]</w:t>
      </w:r>
      <w:r xml:space="preserve">
        <w:t> </w:t>
      </w:r>
      <w:r xml:space="preserve">
        <w:t> </w:t>
      </w:r>
      <w:r>
        <w:t xml:space="preserve">coordinate educational programs and services in the department with those provided by other state agencies, by political subdivisions, and by persons who provide programs and services under contract.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19.0041(a), Education Code, is amended to read as follows:</w:t>
      </w:r>
    </w:p>
    <w:p w:rsidR="003F3435" w:rsidRDefault="0032493E">
      <w:pPr>
        <w:spacing w:line="480" w:lineRule="auto"/>
        <w:ind w:firstLine="720"/>
        <w:jc w:val="both"/>
      </w:pPr>
      <w:r>
        <w:t xml:space="preserve">(a)</w:t>
      </w:r>
      <w:r xml:space="preserve">
        <w:t> </w:t>
      </w:r>
      <w:r xml:space="preserve">
        <w:t> </w:t>
      </w:r>
      <w:r>
        <w:t xml:space="preserve">To evaluate the effectiveness of its programs, the Windham School District shall compile and analyze information for each of its programs, including performance-based information and data related to academic, </w:t>
      </w:r>
      <w:r>
        <w:rPr>
          <w:u w:val="single"/>
        </w:rPr>
        <w:t xml:space="preserve">career and technical education</w:t>
      </w:r>
      <w:r>
        <w:t xml:space="preserve"> [</w:t>
      </w:r>
      <w:r>
        <w:rPr>
          <w:strike/>
        </w:rPr>
        <w:t xml:space="preserve">vocational training</w:t>
      </w:r>
      <w:r>
        <w:t xml:space="preserve">], and life skills programs. </w:t>
      </w:r>
      <w:r>
        <w:t xml:space="preserve"> </w:t>
      </w:r>
      <w:r>
        <w:t xml:space="preserve">This information shall include for each person who participates in district programs an evaluation of:</w:t>
      </w:r>
    </w:p>
    <w:p w:rsidR="003F3435" w:rsidRDefault="0032493E">
      <w:pPr>
        <w:spacing w:line="480" w:lineRule="auto"/>
        <w:ind w:firstLine="1440"/>
        <w:jc w:val="both"/>
      </w:pPr>
      <w:r>
        <w:t xml:space="preserve">(1)</w:t>
      </w:r>
      <w:r xml:space="preserve">
        <w:t> </w:t>
      </w:r>
      <w:r xml:space="preserve">
        <w:t> </w:t>
      </w:r>
      <w:r>
        <w:t xml:space="preserve">institutional disciplinary violations;</w:t>
      </w:r>
    </w:p>
    <w:p w:rsidR="003F3435" w:rsidRDefault="0032493E">
      <w:pPr>
        <w:spacing w:line="480" w:lineRule="auto"/>
        <w:ind w:firstLine="1440"/>
        <w:jc w:val="both"/>
      </w:pPr>
      <w:r>
        <w:t xml:space="preserve">(2)</w:t>
      </w:r>
      <w:r xml:space="preserve">
        <w:t> </w:t>
      </w:r>
      <w:r xml:space="preserve">
        <w:t> </w:t>
      </w:r>
      <w:r>
        <w:t xml:space="preserve">subsequent arrests;</w:t>
      </w:r>
    </w:p>
    <w:p w:rsidR="003F3435" w:rsidRDefault="0032493E">
      <w:pPr>
        <w:spacing w:line="480" w:lineRule="auto"/>
        <w:ind w:firstLine="1440"/>
        <w:jc w:val="both"/>
      </w:pPr>
      <w:r>
        <w:t xml:space="preserve">(3)</w:t>
      </w:r>
      <w:r xml:space="preserve">
        <w:t> </w:t>
      </w:r>
      <w:r xml:space="preserve">
        <w:t> </w:t>
      </w:r>
      <w:r>
        <w:t xml:space="preserve">subsequent convictions or confinements;</w:t>
      </w:r>
    </w:p>
    <w:p w:rsidR="003F3435" w:rsidRDefault="0032493E">
      <w:pPr>
        <w:spacing w:line="480" w:lineRule="auto"/>
        <w:ind w:firstLine="1440"/>
        <w:jc w:val="both"/>
      </w:pPr>
      <w:r>
        <w:t xml:space="preserve">(4)</w:t>
      </w:r>
      <w:r xml:space="preserve">
        <w:t> </w:t>
      </w:r>
      <w:r xml:space="preserve">
        <w:t> </w:t>
      </w:r>
      <w:r>
        <w:t xml:space="preserve">the cost of confinement;</w:t>
      </w:r>
    </w:p>
    <w:p w:rsidR="003F3435" w:rsidRDefault="0032493E">
      <w:pPr>
        <w:spacing w:line="480" w:lineRule="auto"/>
        <w:ind w:firstLine="1440"/>
        <w:jc w:val="both"/>
      </w:pPr>
      <w:r>
        <w:t xml:space="preserve">(5)</w:t>
      </w:r>
      <w:r xml:space="preserve">
        <w:t> </w:t>
      </w:r>
      <w:r xml:space="preserve">
        <w:t> </w:t>
      </w:r>
      <w:r>
        <w:t xml:space="preserve">educational achievement;</w:t>
      </w:r>
    </w:p>
    <w:p w:rsidR="003F3435" w:rsidRDefault="0032493E">
      <w:pPr>
        <w:spacing w:line="480" w:lineRule="auto"/>
        <w:ind w:firstLine="1440"/>
        <w:jc w:val="both"/>
      </w:pPr>
      <w:r>
        <w:t xml:space="preserve">(6)</w:t>
      </w:r>
      <w:r xml:space="preserve">
        <w:t> </w:t>
      </w:r>
      <w:r xml:space="preserve">
        <w:t> </w:t>
      </w:r>
      <w:r>
        <w:t xml:space="preserve">high school equivalency examination passage;</w:t>
      </w:r>
    </w:p>
    <w:p w:rsidR="003F3435" w:rsidRDefault="0032493E">
      <w:pPr>
        <w:spacing w:line="480" w:lineRule="auto"/>
        <w:ind w:firstLine="1440"/>
        <w:jc w:val="both"/>
      </w:pPr>
      <w:r>
        <w:t xml:space="preserve">(7)</w:t>
      </w:r>
      <w:r xml:space="preserve">
        <w:t> </w:t>
      </w:r>
      <w:r xml:space="preserve">
        <w:t> </w:t>
      </w:r>
      <w:r>
        <w:t xml:space="preserve">the kind of training services provided;</w:t>
      </w:r>
    </w:p>
    <w:p w:rsidR="003F3435" w:rsidRDefault="0032493E">
      <w:pPr>
        <w:spacing w:line="480" w:lineRule="auto"/>
        <w:ind w:firstLine="1440"/>
        <w:jc w:val="both"/>
      </w:pPr>
      <w:r>
        <w:t xml:space="preserve">(8)</w:t>
      </w:r>
      <w:r xml:space="preserve">
        <w:t> </w:t>
      </w:r>
      <w:r xml:space="preserve">
        <w:t> </w:t>
      </w:r>
      <w:r>
        <w:t xml:space="preserve">the kind of employment the person obtains on release;</w:t>
      </w:r>
    </w:p>
    <w:p w:rsidR="003F3435" w:rsidRDefault="0032493E">
      <w:pPr>
        <w:spacing w:line="480" w:lineRule="auto"/>
        <w:ind w:firstLine="1440"/>
        <w:jc w:val="both"/>
      </w:pPr>
      <w:r>
        <w:t xml:space="preserve">(9)</w:t>
      </w:r>
      <w:r xml:space="preserve">
        <w:t> </w:t>
      </w:r>
      <w:r xml:space="preserve">
        <w:t> </w:t>
      </w:r>
      <w:r>
        <w:t xml:space="preserve">whether the employment was related to training;</w:t>
      </w:r>
    </w:p>
    <w:p w:rsidR="003F3435" w:rsidRDefault="0032493E">
      <w:pPr>
        <w:spacing w:line="480" w:lineRule="auto"/>
        <w:ind w:firstLine="1440"/>
        <w:jc w:val="both"/>
      </w:pPr>
      <w:r>
        <w:t xml:space="preserve">(10)</w:t>
      </w:r>
      <w:r xml:space="preserve">
        <w:t> </w:t>
      </w:r>
      <w:r xml:space="preserve">
        <w:t> </w:t>
      </w:r>
      <w:r>
        <w:t xml:space="preserve">the difference between the amount of the person's earnings on the date employment is obtained following release and the amount of those earnings on the first anniversary of that date; and</w:t>
      </w:r>
    </w:p>
    <w:p w:rsidR="003F3435" w:rsidRDefault="0032493E">
      <w:pPr>
        <w:spacing w:line="480" w:lineRule="auto"/>
        <w:ind w:firstLine="1440"/>
        <w:jc w:val="both"/>
      </w:pPr>
      <w:r>
        <w:t xml:space="preserve">(11)</w:t>
      </w:r>
      <w:r xml:space="preserve">
        <w:t> </w:t>
      </w:r>
      <w:r xml:space="preserve">
        <w:t> </w:t>
      </w:r>
      <w:r>
        <w:t xml:space="preserve">the retention factors associated with the employment.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19.0042, Education Code, is amended to read as follows:</w:t>
      </w:r>
    </w:p>
    <w:p w:rsidR="003F3435" w:rsidRDefault="0032493E">
      <w:pPr>
        <w:spacing w:line="480" w:lineRule="auto"/>
        <w:ind w:firstLine="720"/>
        <w:jc w:val="both"/>
      </w:pPr>
      <w:r>
        <w:t xml:space="preserve">Sec.</w:t>
      </w:r>
      <w:r xml:space="preserve">
        <w:t> </w:t>
      </w:r>
      <w:r>
        <w:t xml:space="preserve">19.0042.</w:t>
      </w:r>
      <w:r xml:space="preserve">
        <w:t> </w:t>
      </w:r>
      <w:r xml:space="preserve">
        <w:t> </w:t>
      </w:r>
      <w:r>
        <w:t xml:space="preserve">INFORMATION TO BE PROVIDED BY DISTRICT BEFORE </w:t>
      </w:r>
      <w:r>
        <w:rPr>
          <w:u w:val="single"/>
        </w:rPr>
        <w:t xml:space="preserve">CAREER AND TECHNICAL EDUCATION</w:t>
      </w:r>
      <w:r>
        <w:t xml:space="preserve"> [</w:t>
      </w:r>
      <w:r>
        <w:rPr>
          <w:strike/>
        </w:rPr>
        <w:t xml:space="preserve">VOCATIONAL TRAINING</w:t>
      </w:r>
      <w:r>
        <w:t xml:space="preserve">] PROGRAM ENROLLMENT. </w:t>
      </w:r>
      <w:r>
        <w:t xml:space="preserve"> </w:t>
      </w:r>
      <w:r>
        <w:t xml:space="preserve">Before a person described by Section 19.005 enrolls in a district </w:t>
      </w:r>
      <w:r>
        <w:rPr>
          <w:u w:val="single"/>
        </w:rPr>
        <w:t xml:space="preserve">career and technical education</w:t>
      </w:r>
      <w:r>
        <w:t xml:space="preserve"> [</w:t>
      </w:r>
      <w:r>
        <w:rPr>
          <w:strike/>
        </w:rPr>
        <w:t xml:space="preserve">vocational training</w:t>
      </w:r>
      <w:r>
        <w:t xml:space="preserve">] program, the district must inform the person in writing of:</w:t>
      </w:r>
    </w:p>
    <w:p w:rsidR="003F3435" w:rsidRDefault="0032493E">
      <w:pPr>
        <w:spacing w:line="480" w:lineRule="auto"/>
        <w:ind w:firstLine="1440"/>
        <w:jc w:val="both"/>
      </w:pPr>
      <w:r>
        <w:t xml:space="preserve">(1)</w:t>
      </w:r>
      <w:r xml:space="preserve">
        <w:t> </w:t>
      </w:r>
      <w:r xml:space="preserve">
        <w:t> </w:t>
      </w:r>
      <w:r>
        <w:t xml:space="preserve">any rule or policy of a state agency that would impose a restriction or prohibition on the person in obtaining a certificate or license in connection with the </w:t>
      </w:r>
      <w:r>
        <w:rPr>
          <w:u w:val="single"/>
        </w:rPr>
        <w:t xml:space="preserve">career and technical education</w:t>
      </w:r>
      <w:r>
        <w:t xml:space="preserve"> [</w:t>
      </w:r>
      <w:r>
        <w:rPr>
          <w:strike/>
        </w:rPr>
        <w:t xml:space="preserve">vocational training</w:t>
      </w:r>
      <w:r>
        <w:t xml:space="preserve">] program;</w:t>
      </w:r>
    </w:p>
    <w:p w:rsidR="003F3435" w:rsidRDefault="0032493E">
      <w:pPr>
        <w:spacing w:line="480" w:lineRule="auto"/>
        <w:ind w:firstLine="1440"/>
        <w:jc w:val="both"/>
      </w:pPr>
      <w:r>
        <w:t xml:space="preserve">(2)</w:t>
      </w:r>
      <w:r xml:space="preserve">
        <w:t> </w:t>
      </w:r>
      <w:r xml:space="preserve">
        <w:t> </w:t>
      </w:r>
      <w:r>
        <w:t xml:space="preserve">the total number of district students released during the preceding 10 years who have completed a district </w:t>
      </w:r>
      <w:r>
        <w:rPr>
          <w:u w:val="single"/>
        </w:rPr>
        <w:t xml:space="preserve">career and technical education</w:t>
      </w:r>
      <w:r>
        <w:t xml:space="preserve"> [</w:t>
      </w:r>
      <w:r>
        <w:rPr>
          <w:strike/>
        </w:rPr>
        <w:t xml:space="preserve">vocational training</w:t>
      </w:r>
      <w:r>
        <w:t xml:space="preserve">] program that allows for an opportunity to apply for a certificate or license from a state agency and, of those students:</w:t>
      </w:r>
    </w:p>
    <w:p w:rsidR="003F3435" w:rsidRDefault="0032493E">
      <w:pPr>
        <w:spacing w:line="480" w:lineRule="auto"/>
        <w:ind w:firstLine="2160"/>
        <w:jc w:val="both"/>
      </w:pPr>
      <w:r>
        <w:t xml:space="preserve">(A)</w:t>
      </w:r>
      <w:r xml:space="preserve">
        <w:t> </w:t>
      </w:r>
      <w:r xml:space="preserve">
        <w:t> </w:t>
      </w:r>
      <w:r>
        <w:t xml:space="preserve">the number who have applied for a certificate or license from a state agency;</w:t>
      </w:r>
    </w:p>
    <w:p w:rsidR="003F3435" w:rsidRDefault="0032493E">
      <w:pPr>
        <w:spacing w:line="480" w:lineRule="auto"/>
        <w:ind w:firstLine="2160"/>
        <w:jc w:val="both"/>
      </w:pPr>
      <w:r>
        <w:t xml:space="preserve">(B)</w:t>
      </w:r>
      <w:r xml:space="preserve">
        <w:t> </w:t>
      </w:r>
      <w:r xml:space="preserve">
        <w:t> </w:t>
      </w:r>
      <w:r>
        <w:t xml:space="preserve">the number who have been issued a certificate or license by a state agency; and</w:t>
      </w:r>
    </w:p>
    <w:p w:rsidR="003F3435" w:rsidRDefault="0032493E">
      <w:pPr>
        <w:spacing w:line="480" w:lineRule="auto"/>
        <w:ind w:firstLine="2160"/>
        <w:jc w:val="both"/>
      </w:pPr>
      <w:r>
        <w:t xml:space="preserve">(C)</w:t>
      </w:r>
      <w:r xml:space="preserve">
        <w:t> </w:t>
      </w:r>
      <w:r xml:space="preserve">
        <w:t> </w:t>
      </w:r>
      <w:r>
        <w:t xml:space="preserve">the number who have been denied a certificate or license by a state agency; and</w:t>
      </w:r>
    </w:p>
    <w:p w:rsidR="003F3435" w:rsidRDefault="0032493E">
      <w:pPr>
        <w:spacing w:line="480" w:lineRule="auto"/>
        <w:ind w:firstLine="1440"/>
        <w:jc w:val="both"/>
      </w:pPr>
      <w:r>
        <w:t xml:space="preserve">(3)</w:t>
      </w:r>
      <w:r xml:space="preserve">
        <w:t> </w:t>
      </w:r>
      <w:r xml:space="preserve">
        <w:t> </w:t>
      </w:r>
      <w:r>
        <w:t xml:space="preserve">the procedures for:</w:t>
      </w:r>
    </w:p>
    <w:p w:rsidR="003F3435" w:rsidRDefault="0032493E">
      <w:pPr>
        <w:spacing w:line="480" w:lineRule="auto"/>
        <w:ind w:firstLine="2160"/>
        <w:jc w:val="both"/>
      </w:pPr>
      <w:r>
        <w:t xml:space="preserve">(A)</w:t>
      </w:r>
      <w:r xml:space="preserve">
        <w:t> </w:t>
      </w:r>
      <w:r xml:space="preserve">
        <w:t> </w:t>
      </w:r>
      <w:r>
        <w:t xml:space="preserve">requesting a criminal history evaluation letter under Section 53.102, Occupations Code;</w:t>
      </w:r>
    </w:p>
    <w:p w:rsidR="003F3435" w:rsidRDefault="0032493E">
      <w:pPr>
        <w:spacing w:line="480" w:lineRule="auto"/>
        <w:ind w:firstLine="2160"/>
        <w:jc w:val="both"/>
      </w:pPr>
      <w:r>
        <w:t xml:space="preserve">(B)</w:t>
      </w:r>
      <w:r xml:space="preserve">
        <w:t> </w:t>
      </w:r>
      <w:r xml:space="preserve">
        <w:t> </w:t>
      </w:r>
      <w:r>
        <w:t xml:space="preserve">providing evidence of fitness to perform the duties and discharge the responsibilities of a licensed occupation for purposes of Section 53.023, Occupations Code; and</w:t>
      </w:r>
    </w:p>
    <w:p w:rsidR="003F3435" w:rsidRDefault="0032493E">
      <w:pPr>
        <w:spacing w:line="480" w:lineRule="auto"/>
        <w:ind w:firstLine="2160"/>
        <w:jc w:val="both"/>
      </w:pPr>
      <w:r>
        <w:t xml:space="preserve">(C)</w:t>
      </w:r>
      <w:r xml:space="preserve">
        <w:t> </w:t>
      </w:r>
      <w:r xml:space="preserve">
        <w:t> </w:t>
      </w:r>
      <w:r>
        <w:t xml:space="preserve">appealing a state agency's denial of a certificate or license, including deadlines and due process requirements:</w:t>
      </w:r>
    </w:p>
    <w:p w:rsidR="003F3435" w:rsidRDefault="0032493E">
      <w:pPr>
        <w:spacing w:line="480" w:lineRule="auto"/>
        <w:ind w:firstLine="2880"/>
        <w:jc w:val="both"/>
      </w:pPr>
      <w:r>
        <w:t xml:space="preserve">(i)</w:t>
      </w:r>
      <w:r xml:space="preserve">
        <w:t> </w:t>
      </w:r>
      <w:r xml:space="preserve">
        <w:t> </w:t>
      </w:r>
      <w:r>
        <w:t xml:space="preserve">to the State Office of Administrative Hearings under Subchapter C, Chapter 2001, Government Code; and</w:t>
      </w:r>
    </w:p>
    <w:p w:rsidR="003F3435" w:rsidRDefault="0032493E">
      <w:pPr>
        <w:spacing w:line="480" w:lineRule="auto"/>
        <w:ind w:firstLine="2880"/>
        <w:jc w:val="both"/>
      </w:pPr>
      <w:r>
        <w:t xml:space="preserve">(ii)</w:t>
      </w:r>
      <w:r xml:space="preserve">
        <w:t> </w:t>
      </w:r>
      <w:r xml:space="preserve">
        <w:t> </w:t>
      </w:r>
      <w:r>
        <w:t xml:space="preserve">through any other available avenue.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19.010(a), Education Code, is amended to read as follows:</w:t>
      </w:r>
    </w:p>
    <w:p w:rsidR="003F3435" w:rsidRDefault="0032493E">
      <w:pPr>
        <w:spacing w:line="480" w:lineRule="auto"/>
        <w:ind w:firstLine="720"/>
        <w:jc w:val="both"/>
      </w:pPr>
      <w:r>
        <w:t xml:space="preserve">(a)</w:t>
      </w:r>
      <w:r xml:space="preserve">
        <w:t> </w:t>
      </w:r>
      <w:r xml:space="preserve">
        <w:t> </w:t>
      </w:r>
      <w:r>
        <w:t xml:space="preserve">The district shall propose, and the board shall adopt with any modification the board finds necessary, a strategic plan that includes:</w:t>
      </w:r>
    </w:p>
    <w:p w:rsidR="003F3435" w:rsidRDefault="0032493E">
      <w:pPr>
        <w:spacing w:line="480" w:lineRule="auto"/>
        <w:ind w:firstLine="1440"/>
        <w:jc w:val="both"/>
      </w:pPr>
      <w:r>
        <w:t xml:space="preserve">(1)</w:t>
      </w:r>
      <w:r xml:space="preserve">
        <w:t> </w:t>
      </w:r>
      <w:r xml:space="preserve">
        <w:t> </w:t>
      </w:r>
      <w:r>
        <w:t xml:space="preserve">a mission statement relating to the goals and duties of the district under this chapter;</w:t>
      </w:r>
    </w:p>
    <w:p w:rsidR="003F3435" w:rsidRDefault="0032493E">
      <w:pPr>
        <w:spacing w:line="480" w:lineRule="auto"/>
        <w:ind w:firstLine="1440"/>
        <w:jc w:val="both"/>
      </w:pPr>
      <w:r>
        <w:t xml:space="preserve">(2)</w:t>
      </w:r>
      <w:r xml:space="preserve">
        <w:t> </w:t>
      </w:r>
      <w:r xml:space="preserve">
        <w:t> </w:t>
      </w:r>
      <w:r>
        <w:t xml:space="preserve">goals to be met by the district in carrying out the mission stated; and</w:t>
      </w:r>
    </w:p>
    <w:p w:rsidR="003F3435" w:rsidRDefault="0032493E">
      <w:pPr>
        <w:spacing w:line="480" w:lineRule="auto"/>
        <w:ind w:firstLine="1440"/>
        <w:jc w:val="both"/>
      </w:pPr>
      <w:r>
        <w:t xml:space="preserve">(3)</w:t>
      </w:r>
      <w:r xml:space="preserve">
        <w:t> </w:t>
      </w:r>
      <w:r xml:space="preserve">
        <w:t> </w:t>
      </w:r>
      <w:r>
        <w:t xml:space="preserve">specific educational, </w:t>
      </w:r>
      <w:r>
        <w:rPr>
          <w:u w:val="single"/>
        </w:rPr>
        <w:t xml:space="preserve">career and technical education</w:t>
      </w:r>
      <w:r>
        <w:t xml:space="preserve"> [</w:t>
      </w:r>
      <w:r>
        <w:rPr>
          <w:strike/>
        </w:rPr>
        <w:t xml:space="preserve">vocational training</w:t>
      </w:r>
      <w:r>
        <w:t xml:space="preserve">], and counseling programs to be conducted by the district to meet the goals stated in the plan.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19.011, Education Code, is amended by amending Subsection (b) and adding Subsection (c) to read as follows:</w:t>
      </w:r>
    </w:p>
    <w:p w:rsidR="003F3435" w:rsidRDefault="0032493E">
      <w:pPr>
        <w:spacing w:line="480" w:lineRule="auto"/>
        <w:ind w:firstLine="720"/>
        <w:jc w:val="both"/>
      </w:pPr>
      <w:r>
        <w:t xml:space="preserve">(b)</w:t>
      </w:r>
      <w:r xml:space="preserve">
        <w:t> </w:t>
      </w:r>
      <w:r xml:space="preserve">
        <w:t> </w:t>
      </w:r>
      <w:r>
        <w:t xml:space="preserve">The district shall coordinate </w:t>
      </w:r>
      <w:r>
        <w:rPr>
          <w:u w:val="single"/>
        </w:rPr>
        <w:t xml:space="preserve">career and technical</w:t>
      </w:r>
      <w:r>
        <w:t xml:space="preserve"> </w:t>
      </w:r>
      <w:r>
        <w:t xml:space="preserve">[</w:t>
      </w:r>
      <w:r>
        <w:rPr>
          <w:strike/>
        </w:rPr>
        <w:t xml:space="preserve">vocational</w:t>
      </w:r>
      <w:r>
        <w:t xml:space="preserve">] education and job training programs with a local workforce development board authorized by the Texas Workforce Commission to ensure that district students are equipped with the skills necessary to compete for current and emerging jobs.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share data with the Texas Higher Education Coordinating Board for the purpose of administering postsecondary education programs within the department.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492.002(a),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board is composed of nine members appointed by the governor with the advice and consent of the senate. </w:t>
      </w:r>
      <w:r>
        <w:t xml:space="preserve"> </w:t>
      </w:r>
      <w:r>
        <w:rPr>
          <w:u w:val="single"/>
        </w:rPr>
        <w:t xml:space="preserve">At least two members must have significant business or corporate experience.</w:t>
      </w:r>
      <w:r>
        <w:t xml:space="preserve">  The governor may not appoint more than two members who reside in an area encompassed by the same administrative judicial region, as determined by Section 74.042.</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492.0031, Government Code, is amended by amending Subsection (b) and adding Subsection (d) to read as follows:</w:t>
      </w:r>
    </w:p>
    <w:p w:rsidR="003F3435" w:rsidRDefault="0032493E">
      <w:pPr>
        <w:spacing w:line="480" w:lineRule="auto"/>
        <w:ind w:firstLine="720"/>
        <w:jc w:val="both"/>
      </w:pPr>
      <w:r>
        <w:t xml:space="preserve">(b)</w:t>
      </w:r>
      <w:r xml:space="preserve">
        <w:t> </w:t>
      </w:r>
      <w:r xml:space="preserve">
        <w:t> </w:t>
      </w:r>
      <w:r>
        <w:t xml:space="preserve">The training program must provide the person with information regarding:</w:t>
      </w:r>
    </w:p>
    <w:p w:rsidR="003F3435" w:rsidRDefault="0032493E">
      <w:pPr>
        <w:spacing w:line="480" w:lineRule="auto"/>
        <w:ind w:firstLine="1440"/>
        <w:jc w:val="both"/>
      </w:pPr>
      <w:r>
        <w:t xml:space="preserve">(1)</w:t>
      </w:r>
      <w:r xml:space="preserve">
        <w:t> </w:t>
      </w:r>
      <w:r xml:space="preserve">
        <w:t> </w:t>
      </w:r>
      <w:r>
        <w:t xml:space="preserve">the </w:t>
      </w:r>
      <w:r>
        <w:rPr>
          <w:u w:val="single"/>
        </w:rPr>
        <w:t xml:space="preserve">law governing</w:t>
      </w:r>
      <w:r>
        <w:t xml:space="preserve"> [</w:t>
      </w:r>
      <w:r>
        <w:rPr>
          <w:strike/>
        </w:rPr>
        <w:t xml:space="preserve">legislation that created the</w:t>
      </w:r>
      <w:r>
        <w:t xml:space="preserve">] department </w:t>
      </w:r>
      <w:r>
        <w:rPr>
          <w:u w:val="single"/>
        </w:rPr>
        <w:t xml:space="preserve">operations</w:t>
      </w:r>
      <w:r>
        <w:t xml:space="preserve"> [</w:t>
      </w:r>
      <w:r>
        <w:rPr>
          <w:strike/>
        </w:rPr>
        <w:t xml:space="preserve">and the board</w:t>
      </w:r>
      <w:r>
        <w:t xml:space="preserve">];</w:t>
      </w:r>
    </w:p>
    <w:p w:rsidR="003F3435" w:rsidRDefault="0032493E">
      <w:pPr>
        <w:spacing w:line="480" w:lineRule="auto"/>
        <w:ind w:firstLine="1440"/>
        <w:jc w:val="both"/>
      </w:pPr>
      <w:r>
        <w:t xml:space="preserve">(2)</w:t>
      </w:r>
      <w:r xml:space="preserve">
        <w:t> </w:t>
      </w:r>
      <w:r xml:space="preserve">
        <w:t> </w:t>
      </w:r>
      <w:r>
        <w:t xml:space="preserve">the programs</w:t>
      </w:r>
      <w:r>
        <w:rPr>
          <w:u w:val="single"/>
        </w:rPr>
        <w:t xml:space="preserve">, functions, rules, and budget of</w:t>
      </w:r>
      <w:r>
        <w:t xml:space="preserve"> [</w:t>
      </w:r>
      <w:r>
        <w:rPr>
          <w:strike/>
        </w:rPr>
        <w:t xml:space="preserve">operated by</w:t>
      </w:r>
      <w:r>
        <w:t xml:space="preserve">] the department;</w:t>
      </w:r>
    </w:p>
    <w:p w:rsidR="003F3435" w:rsidRDefault="0032493E">
      <w:pPr>
        <w:spacing w:line="480" w:lineRule="auto"/>
        <w:ind w:firstLine="1440"/>
        <w:jc w:val="both"/>
      </w:pPr>
      <w:r>
        <w:t xml:space="preserve">(3)</w:t>
      </w:r>
      <w:r xml:space="preserve">
        <w:t> </w:t>
      </w:r>
      <w:r xml:space="preserve">
        <w:t> </w:t>
      </w:r>
      <w:r>
        <w:t xml:space="preserve">the </w:t>
      </w:r>
      <w:r>
        <w:rPr>
          <w:u w:val="single"/>
        </w:rPr>
        <w:t xml:space="preserve">scope of and limitations on the rulemaking authority</w:t>
      </w:r>
      <w:r>
        <w:t xml:space="preserve"> [</w:t>
      </w:r>
      <w:r>
        <w:rPr>
          <w:strike/>
        </w:rPr>
        <w:t xml:space="preserve">role and functions</w:t>
      </w:r>
      <w:r>
        <w:t xml:space="preserve">] of the </w:t>
      </w:r>
      <w:r>
        <w:rPr>
          <w:u w:val="single"/>
        </w:rPr>
        <w:t xml:space="preserve">board</w:t>
      </w:r>
      <w:r>
        <w:t xml:space="preserve"> [</w:t>
      </w:r>
      <w:r>
        <w:rPr>
          <w:strike/>
        </w:rPr>
        <w:t xml:space="preserve">department</w:t>
      </w:r>
      <w:r>
        <w:t xml:space="preserve">];</w:t>
      </w:r>
    </w:p>
    <w:p w:rsidR="003F3435" w:rsidRDefault="0032493E">
      <w:pPr>
        <w:spacing w:line="480" w:lineRule="auto"/>
        <w:ind w:firstLine="1440"/>
        <w:jc w:val="both"/>
      </w:pPr>
      <w:r>
        <w:t xml:space="preserve">(4)</w:t>
      </w:r>
      <w:r xml:space="preserve">
        <w:t> </w:t>
      </w:r>
      <w:r xml:space="preserve">
        <w:t> </w:t>
      </w:r>
      <w:r>
        <w:t xml:space="preserve">[</w:t>
      </w:r>
      <w:r>
        <w:rPr>
          <w:strike/>
        </w:rPr>
        <w:t xml:space="preserve">the rules of the department, with an emphasis on the rules that relate to disciplinary and investigatory authority;</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the current budget for the department;</w:t>
      </w:r>
    </w:p>
    <w:p w:rsidR="003F3435" w:rsidRDefault="0032493E">
      <w:pPr>
        <w:spacing w:line="480" w:lineRule="auto"/>
        <w:ind w:firstLine="1440"/>
        <w:jc w:val="both"/>
      </w:pPr>
      <w:r>
        <w:t xml:space="preserve">[</w:t>
      </w:r>
      <w:r>
        <w:rPr>
          <w:strike/>
        </w:rPr>
        <w:t xml:space="preserve">(6)</w:t>
      </w:r>
      <w:r>
        <w:t xml:space="preserve">]</w:t>
      </w:r>
      <w:r xml:space="preserve">
        <w:t> </w:t>
      </w:r>
      <w:r xml:space="preserve">
        <w:t> </w:t>
      </w:r>
      <w:r>
        <w:t xml:space="preserve">the results of the most recent formal audit of the department;</w:t>
      </w:r>
    </w:p>
    <w:p w:rsidR="003F3435" w:rsidRDefault="0032493E">
      <w:pPr>
        <w:spacing w:line="480" w:lineRule="auto"/>
        <w:ind w:firstLine="1440"/>
        <w:jc w:val="both"/>
      </w:pPr>
      <w:r>
        <w:rPr>
          <w:u w:val="single"/>
        </w:rPr>
        <w:t xml:space="preserve">(5)</w:t>
      </w:r>
      <w:r xml:space="preserve">
        <w:t> </w:t>
      </w:r>
      <w:r>
        <w:t xml:space="preserve">[</w:t>
      </w:r>
      <w:r>
        <w:rPr>
          <w:strike/>
        </w:rPr>
        <w:t xml:space="preserve">(7)</w:t>
      </w:r>
      <w:r>
        <w:t xml:space="preserve">]</w:t>
      </w:r>
      <w:r xml:space="preserve">
        <w:t> </w:t>
      </w:r>
      <w:r xml:space="preserve">
        <w:t> </w:t>
      </w:r>
      <w:r>
        <w:t xml:space="preserve">the requirements of:</w:t>
      </w:r>
    </w:p>
    <w:p w:rsidR="003F3435" w:rsidRDefault="0032493E">
      <w:pPr>
        <w:spacing w:line="480" w:lineRule="auto"/>
        <w:ind w:firstLine="2160"/>
        <w:jc w:val="both"/>
      </w:pPr>
      <w:r>
        <w:t xml:space="preserve">(A)</w:t>
      </w:r>
      <w:r xml:space="preserve">
        <w:t> </w:t>
      </w:r>
      <w:r xml:space="preserve">
        <w:t> </w:t>
      </w:r>
      <w:r>
        <w:t xml:space="preserve">the </w:t>
      </w:r>
      <w:r>
        <w:rPr>
          <w:u w:val="single"/>
        </w:rPr>
        <w:t xml:space="preserve">laws relating to</w:t>
      </w:r>
      <w:r>
        <w:t xml:space="preserve"> open meetings</w:t>
      </w:r>
      <w:r>
        <w:rPr>
          <w:u w:val="single"/>
        </w:rPr>
        <w:t xml:space="preserve">, public information, administrative procedure, and disclosing conflicts of interest</w:t>
      </w:r>
      <w:r>
        <w:t xml:space="preserve"> [</w:t>
      </w:r>
      <w:r>
        <w:rPr>
          <w:strike/>
        </w:rPr>
        <w:t xml:space="preserve">law, Chapter 551</w:t>
      </w:r>
      <w:r>
        <w:t xml:space="preserve">]; </w:t>
      </w:r>
      <w:r>
        <w:rPr>
          <w:u w:val="single"/>
        </w:rPr>
        <w:t xml:space="preserve">and</w:t>
      </w:r>
    </w:p>
    <w:p w:rsidR="003F3435" w:rsidRDefault="0032493E">
      <w:pPr>
        <w:spacing w:line="480" w:lineRule="auto"/>
        <w:ind w:firstLine="2160"/>
        <w:jc w:val="both"/>
      </w:pPr>
      <w:r>
        <w:t xml:space="preserve">(B)</w:t>
      </w:r>
      <w:r xml:space="preserve">
        <w:t> </w:t>
      </w:r>
      <w:r xml:space="preserve">
        <w:t> </w:t>
      </w:r>
      <w:r>
        <w:rPr>
          <w:u w:val="single"/>
        </w:rPr>
        <w:t xml:space="preserve">other laws applicable to members of a state policy-making body in performing their duties</w:t>
      </w:r>
      <w:r>
        <w:t xml:space="preserve"> [</w:t>
      </w:r>
      <w:r>
        <w:rPr>
          <w:strike/>
        </w:rPr>
        <w:t xml:space="preserve">the public information law, Chapter 552;</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the administrative procedure law, Chapter 2001; and</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other laws relating to public officials, including conflict of interest laws</w:t>
      </w:r>
      <w:r>
        <w:t xml:space="preserve">]; and</w:t>
      </w:r>
    </w:p>
    <w:p w:rsidR="003F3435" w:rsidRDefault="0032493E">
      <w:pPr>
        <w:spacing w:line="480" w:lineRule="auto"/>
        <w:ind w:firstLine="1440"/>
        <w:jc w:val="both"/>
      </w:pPr>
      <w:r>
        <w:rPr>
          <w:u w:val="single"/>
        </w:rPr>
        <w:t xml:space="preserve">(6)</w:t>
      </w:r>
      <w:r xml:space="preserve">
        <w:t> </w:t>
      </w:r>
      <w:r>
        <w:t xml:space="preserve">[</w:t>
      </w:r>
      <w:r>
        <w:rPr>
          <w:strike/>
        </w:rPr>
        <w:t xml:space="preserve">(8)</w:t>
      </w:r>
      <w:r>
        <w:t xml:space="preserve">]</w:t>
      </w:r>
      <w:r xml:space="preserve">
        <w:t> </w:t>
      </w:r>
      <w:r xml:space="preserve">
        <w:t> </w:t>
      </w:r>
      <w:r>
        <w:t xml:space="preserve">any applicable ethics policies adopted by the department or the Texas Ethics Commission.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executive director shall create a training manual that includes the information required by Subsection (b).  The executive director shall distribute a copy of the training manual annually to each member of the board.  Each member of the board shall sign and submit to the executive director a statement acknowledging that the member received and has reviewed the training manual.</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492.012, Government Code, is amended to read as follows:</w:t>
      </w:r>
    </w:p>
    <w:p w:rsidR="003F3435" w:rsidRDefault="0032493E">
      <w:pPr>
        <w:spacing w:line="480" w:lineRule="auto"/>
        <w:ind w:firstLine="720"/>
        <w:jc w:val="both"/>
      </w:pPr>
      <w:r>
        <w:t xml:space="preserve">Sec.</w:t>
      </w:r>
      <w:r xml:space="preserve">
        <w:t> </w:t>
      </w:r>
      <w:r>
        <w:t xml:space="preserve">492.012.</w:t>
      </w:r>
      <w:r xml:space="preserve">
        <w:t> </w:t>
      </w:r>
      <w:r xml:space="preserve">
        <w:t> </w:t>
      </w:r>
      <w:r>
        <w:t xml:space="preserve">SUNSET PROVISION.</w:t>
      </w:r>
      <w:r xml:space="preserve">
        <w:t> </w:t>
      </w:r>
      <w:r xml:space="preserve">
        <w:t> </w:t>
      </w:r>
      <w:r>
        <w:t xml:space="preserve">The Texas Board of Criminal Justice and the Texas Department of Criminal Justice are subject to Chapter 325 (Texas Sunset Act). </w:t>
      </w:r>
      <w:r>
        <w:t xml:space="preserve"> </w:t>
      </w:r>
      <w:r>
        <w:t xml:space="preserve">Unless continued in existence as provided by that chapter, the board and the department are abolished September 1, </w:t>
      </w:r>
      <w:r>
        <w:rPr>
          <w:u w:val="single"/>
        </w:rPr>
        <w:t xml:space="preserve">2037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Chapter 493, Government Code, is amended by adding Sections 493.0084 and 493.036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493.0084.</w:t>
      </w:r>
      <w:r>
        <w:rPr>
          <w:u w:val="single"/>
        </w:rPr>
        <w:t xml:space="preserve"> </w:t>
      </w:r>
      <w:r>
        <w:rPr>
          <w:u w:val="single"/>
        </w:rPr>
        <w:t xml:space="preserve"> </w:t>
      </w:r>
      <w:r>
        <w:rPr>
          <w:u w:val="single"/>
        </w:rPr>
        <w:t xml:space="preserve">INVENTORY AND EVALUATION OF ACTIVE PROGRAMS.  (a)  The department shall develop and maintain a comprehensive inventory of active programs offered in department facilities, including peer-led programs and volunteer-led programs, that includes the following information for each program:</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program goals;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program capacity and enrollments;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facilities where the program is offered.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shall make the inventory available to the public on the department's Internet website and continuously update the inventory.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collect and analyze data for the programs described by Subsection (a) to evaluate the effectiveness of the programs and to improve program offerings.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carrying out the department's duties under Subsection (c), the department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programs claiming rehabilitative or reentry effects: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collect results-based performance data;</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work with qualified internal or external researchers to develop criteria to evaluate the programs;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use the criteria developed under Paragraph (B) to evaluate the programs, including the data described by Paragraph (A);</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create a separate correctional elective programs category for non-evidence-based and non-evidence-informed programs and develop criteria to evaluate the programs;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collect and analyze data for program participants relating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institutional disciplinary violations;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subsequent arrests;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subsequent convictions or confinements;</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employment obtained following release;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cost of confinement;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use the data described by Subdivision (3) to produce and compare recidivism rates and other correctional impact trends and to make changes to the programs as needed.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department may make structural or programmatic adjustments to improve program performance in response to a program evaluation under this section indicating poor program performance.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Not later than December 1 of each even-numbered year, the department shall submit a report on the department's analysis of programs described by Subsection (a) to the board, the Board of Pardons and Paroles, the governor, the lieutenant governor, the speaker of the house of representatives, and each standing committee of the legislature with primary jurisdiction over the department.</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department may enter into a memorandum of understanding with other entities to obtain and share data necessary to evaluate programs under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493.036.</w:t>
      </w:r>
      <w:r>
        <w:rPr>
          <w:u w:val="single"/>
        </w:rPr>
        <w:t xml:space="preserve"> </w:t>
      </w:r>
      <w:r>
        <w:rPr>
          <w:u w:val="single"/>
        </w:rPr>
        <w:t xml:space="preserve"> </w:t>
      </w:r>
      <w:r>
        <w:rPr>
          <w:u w:val="single"/>
        </w:rPr>
        <w:t xml:space="preserve">LONG-TERM FACILITIES AND STAFFING PLAN.  (a)  The department shall prepare a 10-year plan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identifies the department's facility and capacity needs;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includes recommendations for how the state can house inmates in facilities that are adequately staffed.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plan under Subsection (a)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examine the department's ability to operate each facility based on current and future staffing levels, including cost to the department, with consideration of demographic and economic trends and facility repair needs;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evaluate how the department will distribute or consolidate inmates efficiently based on capacity and factors such as custody level, medical needs, and other special needs;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evaluate any facility retrofitting necessary to accommodate the needs of the department's inmate population;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evaluate the construction necessary to increase capacity to manage the department's projected inmate population,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ways in which the construction can be done in well-staffed areas of the state on existing department property;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proposed timelines for the construction;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include a phased implementation plan for closing  facilities with persistent staffing challenges;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include estimated savings from reduced maintenance costs and any potential real property sales with respect to facilities included in the phased implementation plan.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developing the plan under Subsection (a), the department: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must consider the various regional needs of the state, including any ancillary or community benefits associated with department facilities;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contract with a third party as needed.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identifying potential facilities for closure as part of the phased implementation plan described by Subsection (b)(5), the department shall consider, at a minimum, the following factors with respect to each facility: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department's ability to staff the facility and the facility's operation and maintenance costs;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vacancy rates;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facility capacity;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county-level demographic and economic data;</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deferred maintenance costs;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receipt of correctional officers via staff transport models;</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number of climate-controlled beds; and</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maximum security status.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 later than September 1, 2026, and every fourth anniversary of that date, the department shall submit: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plan to the board for approval;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approved plan to the governor, the lieutenant governor, the speaker of the house of representatives, and each standing legislative committee with jurisdiction over appropriations or the department.</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497.022, Government Code, is amended to read as follows:</w:t>
      </w:r>
    </w:p>
    <w:p w:rsidR="003F3435" w:rsidRDefault="0032493E">
      <w:pPr>
        <w:spacing w:line="480" w:lineRule="auto"/>
        <w:ind w:firstLine="720"/>
        <w:jc w:val="both"/>
      </w:pPr>
      <w:r>
        <w:t xml:space="preserve">Sec.</w:t>
      </w:r>
      <w:r xml:space="preserve">
        <w:t> </w:t>
      </w:r>
      <w:r>
        <w:t xml:space="preserve">497.022.</w:t>
      </w:r>
      <w:r xml:space="preserve">
        <w:t> </w:t>
      </w:r>
      <w:r xml:space="preserve">
        <w:t> </w:t>
      </w:r>
      <w:r>
        <w:t xml:space="preserve">CONTRACTS. </w:t>
      </w:r>
      <w:r>
        <w:t xml:space="preserve"> </w:t>
      </w:r>
      <w:r>
        <w:t xml:space="preserve">The department may contract with:</w:t>
      </w:r>
    </w:p>
    <w:p w:rsidR="003F3435" w:rsidRDefault="0032493E">
      <w:pPr>
        <w:spacing w:line="480" w:lineRule="auto"/>
        <w:ind w:firstLine="1440"/>
        <w:jc w:val="both"/>
      </w:pPr>
      <w:r>
        <w:t xml:space="preserve">(1)</w:t>
      </w:r>
      <w:r xml:space="preserve">
        <w:t> </w:t>
      </w:r>
      <w:r xml:space="preserve">
        <w:t> </w:t>
      </w:r>
      <w:r>
        <w:t xml:space="preserve">another state, the federal government, a foreign government, or an agency of any of those governments to manufacture for or sell to those governments prison-made articles or products;</w:t>
      </w:r>
    </w:p>
    <w:p w:rsidR="003F3435" w:rsidRDefault="0032493E">
      <w:pPr>
        <w:spacing w:line="480" w:lineRule="auto"/>
        <w:ind w:firstLine="1440"/>
        <w:jc w:val="both"/>
      </w:pPr>
      <w:r>
        <w:t xml:space="preserve">(2)</w:t>
      </w:r>
      <w:r xml:space="preserve">
        <w:t> </w:t>
      </w:r>
      <w:r xml:space="preserve">
        <w:t> </w:t>
      </w:r>
      <w:r>
        <w:t xml:space="preserve">a private or independent institution of higher education to manufacture for or sell to that school or institution prison-made articles or products; or</w:t>
      </w:r>
    </w:p>
    <w:p w:rsidR="003F3435" w:rsidRDefault="0032493E">
      <w:pPr>
        <w:spacing w:line="480" w:lineRule="auto"/>
        <w:ind w:firstLine="1440"/>
        <w:jc w:val="both"/>
      </w:pPr>
      <w:r>
        <w:t xml:space="preserve">(3)</w:t>
      </w:r>
      <w:r xml:space="preserve">
        <w:t> </w:t>
      </w:r>
      <w:r xml:space="preserve">
        <w:t> </w:t>
      </w:r>
      <w:r>
        <w:t xml:space="preserve">a private school or a [</w:t>
      </w:r>
      <w:r>
        <w:rPr>
          <w:strike/>
        </w:rPr>
        <w:t xml:space="preserve">visually handicapped</w:t>
      </w:r>
      <w:r>
        <w:t xml:space="preserve">] person </w:t>
      </w:r>
      <w:r>
        <w:rPr>
          <w:u w:val="single"/>
        </w:rPr>
        <w:t xml:space="preserve">with visual impairment</w:t>
      </w:r>
      <w:r>
        <w:t xml:space="preserve"> in this state to manufacture Braille textbooks or other instructional aids for the education of [</w:t>
      </w:r>
      <w:r>
        <w:rPr>
          <w:strike/>
        </w:rPr>
        <w:t xml:space="preserve">visually handicapped</w:t>
      </w:r>
      <w:r>
        <w:t xml:space="preserve">] persons </w:t>
      </w:r>
      <w:r>
        <w:rPr>
          <w:u w:val="single"/>
        </w:rPr>
        <w:t xml:space="preserve">with visual impairment</w:t>
      </w:r>
      <w:r>
        <w:t xml:space="preserv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499.101, Government Code, is amended to read as follows:</w:t>
      </w:r>
    </w:p>
    <w:p w:rsidR="003F3435" w:rsidRDefault="0032493E">
      <w:pPr>
        <w:spacing w:line="480" w:lineRule="auto"/>
        <w:ind w:firstLine="720"/>
        <w:jc w:val="both"/>
      </w:pPr>
      <w:r>
        <w:t xml:space="preserve">Sec.</w:t>
      </w:r>
      <w:r xml:space="preserve">
        <w:t> </w:t>
      </w:r>
      <w:r>
        <w:t xml:space="preserve">499.101.</w:t>
      </w:r>
      <w:r xml:space="preserve">
        <w:t> </w:t>
      </w:r>
      <w:r xml:space="preserve">
        <w:t> </w:t>
      </w:r>
      <w:r>
        <w:rPr>
          <w:u w:val="single"/>
        </w:rPr>
        <w:t xml:space="preserve">MAXIMUM CAPACITIES</w:t>
      </w:r>
      <w:r>
        <w:t xml:space="preserve"> [</w:t>
      </w:r>
      <w:r>
        <w:rPr>
          <w:strike/>
        </w:rPr>
        <w:t xml:space="preserve">EXISTING UNITS</w:t>
      </w:r>
      <w:r>
        <w:t xml:space="preserve">]. </w:t>
      </w:r>
      <w:r>
        <w:t xml:space="preserve"> </w:t>
      </w:r>
      <w:r>
        <w:t xml:space="preserve">(a) </w:t>
      </w:r>
      <w:r>
        <w:t xml:space="preserve"> </w:t>
      </w:r>
      <w:r>
        <w:t xml:space="preserve">The </w:t>
      </w:r>
      <w:r>
        <w:rPr>
          <w:u w:val="single"/>
        </w:rPr>
        <w:t xml:space="preserve">board by rule shall establish</w:t>
      </w:r>
      <w:r>
        <w:t xml:space="preserve"> maximum capacities for the units in the institutional division</w:t>
      </w:r>
      <w:r>
        <w:rPr>
          <w:u w:val="single"/>
        </w:rPr>
        <w:t xml:space="preserve">.</w:t>
      </w:r>
      <w:r>
        <w:t xml:space="preserve"> [</w:t>
      </w:r>
      <w:r>
        <w:rPr>
          <w:strike/>
        </w:rPr>
        <w:t xml:space="preserve">are as follows:</w:t>
      </w:r>
    </w:p>
    <w:p w:rsidR="003F3435" w:rsidRDefault="0032493E">
      <w:pPr>
        <w:spacing w:line="480" w:lineRule="auto"/>
        <w:ind w:start="720"/>
        <w:ind w:end="720"/>
        <w:jc w:val="both"/>
      </w:pPr>
      <w:r>
        <w:t xml:space="preserve">[</w:t>
      </w:r>
      <w:r>
        <w:rPr>
          <w:strike/>
        </w:rPr>
        <w:t xml:space="preserve">Beto I</w:t>
      </w:r>
      <w:r>
        <w:rPr>
          <w:strike/>
        </w:rPr>
        <w:t xml:space="preserve">3,000</w:t>
      </w:r>
    </w:p>
    <w:p w:rsidR="003F3435" w:rsidRDefault="0032493E">
      <w:pPr>
        <w:spacing w:line="480" w:lineRule="auto"/>
        <w:ind w:start="720"/>
        <w:ind w:end="720"/>
        <w:jc w:val="both"/>
      </w:pPr>
      <w:r>
        <w:t xml:space="preserve">[</w:t>
      </w:r>
      <w:r>
        <w:rPr>
          <w:strike/>
        </w:rPr>
        <w:t xml:space="preserve">Beto II</w:t>
      </w:r>
      <w:r>
        <w:rPr>
          <w:strike/>
        </w:rPr>
        <w:t xml:space="preserve">888</w:t>
      </w:r>
    </w:p>
    <w:p w:rsidR="003F3435" w:rsidRDefault="0032493E">
      <w:pPr>
        <w:spacing w:line="480" w:lineRule="auto"/>
        <w:ind w:start="720"/>
        <w:ind w:end="720"/>
        <w:jc w:val="both"/>
      </w:pPr>
      <w:r>
        <w:t xml:space="preserve">[</w:t>
      </w:r>
      <w:r>
        <w:rPr>
          <w:strike/>
        </w:rPr>
        <w:t xml:space="preserve">Boyd</w:t>
      </w:r>
      <w:r>
        <w:rPr>
          <w:strike/>
        </w:rPr>
        <w:t xml:space="preserve">1,012</w:t>
      </w:r>
    </w:p>
    <w:p w:rsidR="003F3435" w:rsidRDefault="0032493E">
      <w:pPr>
        <w:spacing w:line="480" w:lineRule="auto"/>
        <w:ind w:start="720"/>
        <w:ind w:end="720"/>
        <w:jc w:val="both"/>
      </w:pPr>
      <w:r>
        <w:t xml:space="preserve">[</w:t>
      </w:r>
      <w:r>
        <w:rPr>
          <w:strike/>
        </w:rPr>
        <w:t xml:space="preserve">Briscoe</w:t>
      </w:r>
      <w:r>
        <w:rPr>
          <w:strike/>
        </w:rPr>
        <w:t xml:space="preserve">1,012</w:t>
      </w:r>
    </w:p>
    <w:p w:rsidR="003F3435" w:rsidRDefault="0032493E">
      <w:pPr>
        <w:spacing w:line="480" w:lineRule="auto"/>
        <w:ind w:start="720"/>
        <w:ind w:end="720"/>
        <w:jc w:val="both"/>
      </w:pPr>
      <w:r>
        <w:t xml:space="preserve">[</w:t>
      </w:r>
      <w:r>
        <w:rPr>
          <w:strike/>
        </w:rPr>
        <w:t xml:space="preserve">Central</w:t>
      </w:r>
      <w:r>
        <w:rPr>
          <w:strike/>
        </w:rPr>
        <w:t xml:space="preserve">720</w:t>
      </w:r>
    </w:p>
    <w:p w:rsidR="003F3435" w:rsidRDefault="0032493E">
      <w:pPr>
        <w:spacing w:line="480" w:lineRule="auto"/>
        <w:ind w:start="720"/>
        <w:ind w:end="720"/>
        <w:jc w:val="both"/>
      </w:pPr>
      <w:r>
        <w:t xml:space="preserve">[</w:t>
      </w:r>
      <w:r>
        <w:rPr>
          <w:strike/>
        </w:rPr>
        <w:t xml:space="preserve">Clemens</w:t>
      </w:r>
      <w:r>
        <w:rPr>
          <w:strike/>
        </w:rPr>
        <w:t xml:space="preserve">851</w:t>
      </w:r>
    </w:p>
    <w:p w:rsidR="003F3435" w:rsidRDefault="0032493E">
      <w:pPr>
        <w:spacing w:line="480" w:lineRule="auto"/>
        <w:ind w:start="720"/>
        <w:ind w:end="720"/>
        <w:jc w:val="both"/>
      </w:pPr>
      <w:r>
        <w:t xml:space="preserve">[</w:t>
      </w:r>
      <w:r>
        <w:rPr>
          <w:strike/>
        </w:rPr>
        <w:t xml:space="preserve">Clements</w:t>
      </w:r>
      <w:r>
        <w:rPr>
          <w:strike/>
        </w:rPr>
        <w:t xml:space="preserve">2,200</w:t>
      </w:r>
    </w:p>
    <w:p w:rsidR="003F3435" w:rsidRDefault="0032493E">
      <w:pPr>
        <w:spacing w:line="480" w:lineRule="auto"/>
        <w:ind w:start="720"/>
        <w:ind w:end="720"/>
        <w:jc w:val="both"/>
      </w:pPr>
      <w:r>
        <w:t xml:space="preserve">[</w:t>
      </w:r>
      <w:r>
        <w:rPr>
          <w:strike/>
        </w:rPr>
        <w:t xml:space="preserve">Coffield</w:t>
      </w:r>
      <w:r>
        <w:rPr>
          <w:strike/>
        </w:rPr>
        <w:t xml:space="preserve">3,000</w:t>
      </w:r>
    </w:p>
    <w:p w:rsidR="003F3435" w:rsidRDefault="0032493E">
      <w:pPr>
        <w:spacing w:line="480" w:lineRule="auto"/>
        <w:ind w:start="720"/>
        <w:ind w:end="720"/>
        <w:jc w:val="both"/>
      </w:pPr>
      <w:r>
        <w:t xml:space="preserve">[</w:t>
      </w:r>
      <w:r>
        <w:rPr>
          <w:strike/>
        </w:rPr>
        <w:t xml:space="preserve">Daniel</w:t>
      </w:r>
      <w:r>
        <w:rPr>
          <w:strike/>
        </w:rPr>
        <w:t xml:space="preserve">1,012</w:t>
      </w:r>
    </w:p>
    <w:p w:rsidR="003F3435" w:rsidRDefault="0032493E">
      <w:pPr>
        <w:spacing w:line="480" w:lineRule="auto"/>
        <w:ind w:start="720"/>
        <w:ind w:end="720"/>
        <w:jc w:val="both"/>
      </w:pPr>
      <w:r>
        <w:t xml:space="preserve">[</w:t>
      </w:r>
      <w:r>
        <w:rPr>
          <w:strike/>
        </w:rPr>
        <w:t xml:space="preserve">Darrington</w:t>
      </w:r>
      <w:r>
        <w:rPr>
          <w:strike/>
        </w:rPr>
        <w:t xml:space="preserve">1,610</w:t>
      </w:r>
    </w:p>
    <w:p w:rsidR="003F3435" w:rsidRDefault="0032493E">
      <w:pPr>
        <w:spacing w:line="480" w:lineRule="auto"/>
        <w:ind w:start="720"/>
        <w:ind w:end="720"/>
        <w:jc w:val="both"/>
      </w:pPr>
      <w:r>
        <w:t xml:space="preserve">[</w:t>
      </w:r>
      <w:r>
        <w:rPr>
          <w:strike/>
        </w:rPr>
        <w:t xml:space="preserve">Diagnostic</w:t>
      </w:r>
      <w:r>
        <w:rPr>
          <w:strike/>
        </w:rPr>
        <w:t xml:space="preserve">1,365</w:t>
      </w:r>
    </w:p>
    <w:p w:rsidR="003F3435" w:rsidRDefault="0032493E">
      <w:pPr>
        <w:spacing w:line="480" w:lineRule="auto"/>
        <w:ind w:start="720"/>
        <w:ind w:end="720"/>
        <w:jc w:val="both"/>
      </w:pPr>
      <w:r>
        <w:t xml:space="preserve">[</w:t>
      </w:r>
      <w:r>
        <w:rPr>
          <w:strike/>
        </w:rPr>
        <w:t xml:space="preserve">Eastham</w:t>
      </w:r>
      <w:r>
        <w:rPr>
          <w:strike/>
        </w:rPr>
        <w:t xml:space="preserve">2,050</w:t>
      </w:r>
    </w:p>
    <w:p w:rsidR="003F3435" w:rsidRDefault="0032493E">
      <w:pPr>
        <w:spacing w:line="480" w:lineRule="auto"/>
        <w:ind w:start="720"/>
        <w:ind w:end="720"/>
        <w:jc w:val="both"/>
      </w:pPr>
      <w:r>
        <w:t xml:space="preserve">[</w:t>
      </w:r>
      <w:r>
        <w:rPr>
          <w:strike/>
        </w:rPr>
        <w:t xml:space="preserve">Ellis I</w:t>
      </w:r>
      <w:r>
        <w:rPr>
          <w:strike/>
        </w:rPr>
        <w:t xml:space="preserve">1,900</w:t>
      </w:r>
    </w:p>
    <w:p w:rsidR="003F3435" w:rsidRDefault="0032493E">
      <w:pPr>
        <w:spacing w:line="480" w:lineRule="auto"/>
        <w:ind w:start="720"/>
        <w:ind w:end="720"/>
        <w:jc w:val="both"/>
      </w:pPr>
      <w:r>
        <w:t xml:space="preserve">[</w:t>
      </w:r>
      <w:r>
        <w:rPr>
          <w:strike/>
        </w:rPr>
        <w:t xml:space="preserve">Ellis II</w:t>
      </w:r>
      <w:r>
        <w:rPr>
          <w:strike/>
        </w:rPr>
        <w:t xml:space="preserve">2,260</w:t>
      </w:r>
    </w:p>
    <w:p w:rsidR="003F3435" w:rsidRDefault="0032493E">
      <w:pPr>
        <w:spacing w:line="480" w:lineRule="auto"/>
        <w:ind w:start="720"/>
        <w:ind w:end="720"/>
        <w:jc w:val="both"/>
      </w:pPr>
      <w:r>
        <w:t xml:space="preserve">[</w:t>
      </w:r>
      <w:r>
        <w:rPr>
          <w:strike/>
        </w:rPr>
        <w:t xml:space="preserve">Ferguson</w:t>
      </w:r>
      <w:r>
        <w:rPr>
          <w:strike/>
        </w:rPr>
        <w:t xml:space="preserve">2,100</w:t>
      </w:r>
    </w:p>
    <w:p w:rsidR="003F3435" w:rsidRDefault="0032493E">
      <w:pPr>
        <w:spacing w:line="480" w:lineRule="auto"/>
        <w:ind w:start="720"/>
        <w:ind w:end="720"/>
        <w:jc w:val="both"/>
      </w:pPr>
      <w:r>
        <w:t xml:space="preserve">[</w:t>
      </w:r>
      <w:r>
        <w:rPr>
          <w:strike/>
        </w:rPr>
        <w:t xml:space="preserve">Gatesville</w:t>
      </w:r>
      <w:r>
        <w:rPr>
          <w:strike/>
        </w:rPr>
        <w:t xml:space="preserve">1,571</w:t>
      </w:r>
    </w:p>
    <w:p w:rsidR="003F3435" w:rsidRDefault="0032493E">
      <w:pPr>
        <w:spacing w:line="480" w:lineRule="auto"/>
        <w:ind w:start="720"/>
        <w:ind w:end="720"/>
        <w:jc w:val="both"/>
      </w:pPr>
      <w:r>
        <w:t xml:space="preserve">[</w:t>
      </w:r>
      <w:r>
        <w:rPr>
          <w:strike/>
        </w:rPr>
        <w:t xml:space="preserve">Goree</w:t>
      </w:r>
      <w:r>
        <w:rPr>
          <w:strike/>
        </w:rPr>
        <w:t xml:space="preserve">1,058</w:t>
      </w:r>
    </w:p>
    <w:p w:rsidR="003F3435" w:rsidRDefault="0032493E">
      <w:pPr>
        <w:spacing w:line="480" w:lineRule="auto"/>
        <w:ind w:start="720"/>
        <w:ind w:end="720"/>
        <w:jc w:val="both"/>
      </w:pPr>
      <w:r>
        <w:t xml:space="preserve">[</w:t>
      </w:r>
      <w:r>
        <w:rPr>
          <w:strike/>
        </w:rPr>
        <w:t xml:space="preserve">Hightower</w:t>
      </w:r>
      <w:r>
        <w:rPr>
          <w:strike/>
        </w:rPr>
        <w:t xml:space="preserve">1,012</w:t>
      </w:r>
    </w:p>
    <w:p w:rsidR="003F3435" w:rsidRDefault="0032493E">
      <w:pPr>
        <w:spacing w:line="480" w:lineRule="auto"/>
        <w:ind w:start="720"/>
        <w:ind w:end="720"/>
        <w:jc w:val="both"/>
      </w:pPr>
      <w:r>
        <w:t xml:space="preserve">[</w:t>
      </w:r>
      <w:r>
        <w:rPr>
          <w:strike/>
        </w:rPr>
        <w:t xml:space="preserve">Hilltop</w:t>
      </w:r>
      <w:r>
        <w:rPr>
          <w:strike/>
        </w:rPr>
        <w:t xml:space="preserve">761</w:t>
      </w:r>
    </w:p>
    <w:p w:rsidR="003F3435" w:rsidRDefault="0032493E">
      <w:pPr>
        <w:spacing w:line="480" w:lineRule="auto"/>
        <w:ind w:start="720"/>
        <w:ind w:end="720"/>
        <w:jc w:val="both"/>
      </w:pPr>
      <w:r>
        <w:t xml:space="preserve">[</w:t>
      </w:r>
      <w:r>
        <w:rPr>
          <w:strike/>
        </w:rPr>
        <w:t xml:space="preserve">Hobby</w:t>
      </w:r>
      <w:r>
        <w:rPr>
          <w:strike/>
        </w:rPr>
        <w:t xml:space="preserve">1,012</w:t>
      </w:r>
    </w:p>
    <w:p w:rsidR="003F3435" w:rsidRDefault="0032493E">
      <w:pPr>
        <w:spacing w:line="480" w:lineRule="auto"/>
        <w:ind w:start="720"/>
        <w:ind w:end="720"/>
        <w:jc w:val="both"/>
      </w:pPr>
      <w:r>
        <w:t xml:space="preserve">[</w:t>
      </w:r>
      <w:r>
        <w:rPr>
          <w:strike/>
        </w:rPr>
        <w:t xml:space="preserve">Hughes</w:t>
      </w:r>
      <w:r>
        <w:rPr>
          <w:strike/>
        </w:rPr>
        <w:t xml:space="preserve">2,264</w:t>
      </w:r>
    </w:p>
    <w:p w:rsidR="003F3435" w:rsidRDefault="0032493E">
      <w:pPr>
        <w:spacing w:line="480" w:lineRule="auto"/>
        <w:ind w:start="720"/>
        <w:ind w:end="720"/>
        <w:jc w:val="both"/>
      </w:pPr>
      <w:r>
        <w:t xml:space="preserve">[</w:t>
      </w:r>
      <w:r>
        <w:rPr>
          <w:strike/>
        </w:rPr>
        <w:t xml:space="preserve">Huntsville</w:t>
      </w:r>
      <w:r>
        <w:rPr>
          <w:strike/>
        </w:rPr>
        <w:t xml:space="preserve">1,705</w:t>
      </w:r>
    </w:p>
    <w:p w:rsidR="003F3435" w:rsidRDefault="0032493E">
      <w:pPr>
        <w:spacing w:line="480" w:lineRule="auto"/>
        <w:ind w:start="720"/>
        <w:ind w:end="720"/>
        <w:jc w:val="both"/>
      </w:pPr>
      <w:r>
        <w:t xml:space="preserve">[</w:t>
      </w:r>
      <w:r>
        <w:rPr>
          <w:strike/>
        </w:rPr>
        <w:t xml:space="preserve">Jester I</w:t>
      </w:r>
      <w:r>
        <w:rPr>
          <w:strike/>
        </w:rPr>
        <w:t xml:space="preserve">323</w:t>
      </w:r>
    </w:p>
    <w:p w:rsidR="003F3435" w:rsidRDefault="0032493E">
      <w:pPr>
        <w:spacing w:line="480" w:lineRule="auto"/>
        <w:ind w:start="720"/>
        <w:ind w:end="720"/>
        <w:jc w:val="both"/>
      </w:pPr>
      <w:r>
        <w:t xml:space="preserve">[</w:t>
      </w:r>
      <w:r>
        <w:rPr>
          <w:strike/>
        </w:rPr>
        <w:t xml:space="preserve">Jester II</w:t>
      </w:r>
      <w:r>
        <w:rPr>
          <w:strike/>
        </w:rPr>
        <w:t xml:space="preserve">378</w:t>
      </w:r>
    </w:p>
    <w:p w:rsidR="003F3435" w:rsidRDefault="0032493E">
      <w:pPr>
        <w:spacing w:line="480" w:lineRule="auto"/>
        <w:ind w:start="720"/>
        <w:ind w:end="720"/>
        <w:jc w:val="both"/>
      </w:pPr>
      <w:r>
        <w:t xml:space="preserve">[</w:t>
      </w:r>
      <w:r>
        <w:rPr>
          <w:strike/>
        </w:rPr>
        <w:t xml:space="preserve">Jester III</w:t>
      </w:r>
      <w:r>
        <w:rPr>
          <w:strike/>
        </w:rPr>
        <w:t xml:space="preserve">908</w:t>
      </w:r>
    </w:p>
    <w:p w:rsidR="003F3435" w:rsidRDefault="0032493E">
      <w:pPr>
        <w:spacing w:line="480" w:lineRule="auto"/>
        <w:ind w:start="720"/>
        <w:ind w:end="720"/>
        <w:jc w:val="both"/>
      </w:pPr>
      <w:r>
        <w:t xml:space="preserve">[</w:t>
      </w:r>
      <w:r>
        <w:rPr>
          <w:strike/>
        </w:rPr>
        <w:t xml:space="preserve">Lewis</w:t>
      </w:r>
      <w:r>
        <w:rPr>
          <w:strike/>
        </w:rPr>
        <w:t xml:space="preserve">1,012</w:t>
      </w:r>
    </w:p>
    <w:p w:rsidR="003F3435" w:rsidRDefault="0032493E">
      <w:pPr>
        <w:spacing w:line="480" w:lineRule="auto"/>
        <w:ind w:start="720"/>
        <w:ind w:end="720"/>
        <w:jc w:val="both"/>
      </w:pPr>
      <w:r>
        <w:t xml:space="preserve">[</w:t>
      </w:r>
      <w:r>
        <w:rPr>
          <w:strike/>
        </w:rPr>
        <w:t xml:space="preserve">McConnell</w:t>
      </w:r>
      <w:r>
        <w:rPr>
          <w:strike/>
        </w:rPr>
        <w:t xml:space="preserve">2,264</w:t>
      </w:r>
    </w:p>
    <w:p w:rsidR="003F3435" w:rsidRDefault="0032493E">
      <w:pPr>
        <w:spacing w:line="480" w:lineRule="auto"/>
        <w:ind w:start="720"/>
        <w:ind w:end="720"/>
        <w:jc w:val="both"/>
      </w:pPr>
      <w:r>
        <w:t xml:space="preserve">[</w:t>
      </w:r>
      <w:r>
        <w:rPr>
          <w:strike/>
        </w:rPr>
        <w:t xml:space="preserve">Michael</w:t>
      </w:r>
      <w:r>
        <w:rPr>
          <w:strike/>
        </w:rPr>
        <w:t xml:space="preserve">2,264</w:t>
      </w:r>
    </w:p>
    <w:p w:rsidR="003F3435" w:rsidRDefault="0032493E">
      <w:pPr>
        <w:spacing w:line="480" w:lineRule="auto"/>
        <w:ind w:start="720"/>
        <w:ind w:end="720"/>
        <w:jc w:val="both"/>
      </w:pPr>
      <w:r>
        <w:t xml:space="preserve">[</w:t>
      </w:r>
      <w:r>
        <w:rPr>
          <w:strike/>
        </w:rPr>
        <w:t xml:space="preserve">Mountain View</w:t>
      </w:r>
      <w:r>
        <w:rPr>
          <w:strike/>
        </w:rPr>
        <w:t xml:space="preserve">718</w:t>
      </w:r>
    </w:p>
    <w:p w:rsidR="003F3435" w:rsidRDefault="0032493E">
      <w:pPr>
        <w:spacing w:line="480" w:lineRule="auto"/>
        <w:ind w:start="720"/>
        <w:ind w:end="720"/>
        <w:jc w:val="both"/>
      </w:pPr>
      <w:r>
        <w:t xml:space="preserve">[</w:t>
      </w:r>
      <w:r>
        <w:rPr>
          <w:strike/>
        </w:rPr>
        <w:t xml:space="preserve">Pack I</w:t>
      </w:r>
      <w:r>
        <w:rPr>
          <w:strike/>
        </w:rPr>
        <w:t xml:space="preserve">864</w:t>
      </w:r>
    </w:p>
    <w:p w:rsidR="003F3435" w:rsidRDefault="0032493E">
      <w:pPr>
        <w:spacing w:line="480" w:lineRule="auto"/>
        <w:ind w:start="720"/>
        <w:ind w:end="720"/>
        <w:jc w:val="both"/>
      </w:pPr>
      <w:r>
        <w:t xml:space="preserve">[</w:t>
      </w:r>
      <w:r>
        <w:rPr>
          <w:strike/>
        </w:rPr>
        <w:t xml:space="preserve">Pack II</w:t>
      </w:r>
      <w:r>
        <w:rPr>
          <w:strike/>
        </w:rPr>
        <w:t xml:space="preserve">1,088</w:t>
      </w:r>
    </w:p>
    <w:p w:rsidR="003F3435" w:rsidRDefault="0032493E">
      <w:pPr>
        <w:spacing w:line="480" w:lineRule="auto"/>
        <w:ind w:start="720"/>
        <w:ind w:end="720"/>
        <w:jc w:val="both"/>
      </w:pPr>
      <w:r>
        <w:t xml:space="preserve">[</w:t>
      </w:r>
      <w:r>
        <w:rPr>
          <w:strike/>
        </w:rPr>
        <w:t xml:space="preserve">Panpa</w:t>
      </w:r>
      <w:r>
        <w:rPr>
          <w:strike/>
        </w:rPr>
        <w:t xml:space="preserve">1,012</w:t>
      </w:r>
    </w:p>
    <w:p w:rsidR="003F3435" w:rsidRDefault="0032493E">
      <w:pPr>
        <w:spacing w:line="480" w:lineRule="auto"/>
        <w:ind w:start="720"/>
        <w:ind w:end="720"/>
        <w:jc w:val="both"/>
      </w:pPr>
      <w:r>
        <w:t xml:space="preserve">[</w:t>
      </w:r>
      <w:r>
        <w:rPr>
          <w:strike/>
        </w:rPr>
        <w:t xml:space="preserve">Ramsey I</w:t>
      </w:r>
      <w:r>
        <w:rPr>
          <w:strike/>
        </w:rPr>
        <w:t xml:space="preserve">1,400</w:t>
      </w:r>
    </w:p>
    <w:p w:rsidR="003F3435" w:rsidRDefault="0032493E">
      <w:pPr>
        <w:spacing w:line="480" w:lineRule="auto"/>
        <w:ind w:start="720"/>
        <w:ind w:end="720"/>
        <w:jc w:val="both"/>
      </w:pPr>
      <w:r>
        <w:t xml:space="preserve">[</w:t>
      </w:r>
      <w:r>
        <w:rPr>
          <w:strike/>
        </w:rPr>
        <w:t xml:space="preserve">Ramsey II</w:t>
      </w:r>
      <w:r>
        <w:rPr>
          <w:strike/>
        </w:rPr>
        <w:t xml:space="preserve">850</w:t>
      </w:r>
    </w:p>
    <w:p w:rsidR="003F3435" w:rsidRDefault="0032493E">
      <w:pPr>
        <w:spacing w:line="480" w:lineRule="auto"/>
        <w:ind w:start="720"/>
        <w:ind w:end="720"/>
        <w:jc w:val="both"/>
      </w:pPr>
      <w:r>
        <w:t xml:space="preserve">[</w:t>
      </w:r>
      <w:r>
        <w:rPr>
          <w:strike/>
        </w:rPr>
        <w:t xml:space="preserve">Ramsey III</w:t>
      </w:r>
      <w:r>
        <w:rPr>
          <w:strike/>
        </w:rPr>
        <w:t xml:space="preserve">1,000</w:t>
      </w:r>
    </w:p>
    <w:p w:rsidR="003F3435" w:rsidRDefault="0032493E">
      <w:pPr>
        <w:spacing w:line="480" w:lineRule="auto"/>
        <w:ind w:start="720"/>
        <w:ind w:end="720"/>
        <w:jc w:val="both"/>
      </w:pPr>
      <w:r>
        <w:t xml:space="preserve">[</w:t>
      </w:r>
      <w:r>
        <w:rPr>
          <w:strike/>
        </w:rPr>
        <w:t xml:space="preserve">Retrieve</w:t>
      </w:r>
      <w:r>
        <w:rPr>
          <w:strike/>
        </w:rPr>
        <w:t xml:space="preserve">770</w:t>
      </w:r>
    </w:p>
    <w:p w:rsidR="003F3435" w:rsidRDefault="0032493E">
      <w:pPr>
        <w:spacing w:line="480" w:lineRule="auto"/>
        <w:ind w:start="720"/>
        <w:ind w:end="720"/>
        <w:jc w:val="both"/>
      </w:pPr>
      <w:r>
        <w:t xml:space="preserve">[</w:t>
      </w:r>
      <w:r>
        <w:rPr>
          <w:strike/>
        </w:rPr>
        <w:t xml:space="preserve">Roach</w:t>
      </w:r>
      <w:r>
        <w:rPr>
          <w:strike/>
        </w:rPr>
        <w:t xml:space="preserve">1,012</w:t>
      </w:r>
    </w:p>
    <w:p w:rsidR="003F3435" w:rsidRDefault="0032493E">
      <w:pPr>
        <w:spacing w:line="480" w:lineRule="auto"/>
        <w:ind w:start="720"/>
        <w:ind w:end="720"/>
        <w:jc w:val="both"/>
      </w:pPr>
      <w:r>
        <w:t xml:space="preserve">[</w:t>
      </w:r>
      <w:r>
        <w:rPr>
          <w:strike/>
        </w:rPr>
        <w:t xml:space="preserve">Robertson</w:t>
      </w:r>
      <w:r>
        <w:rPr>
          <w:strike/>
        </w:rPr>
        <w:t xml:space="preserve">2,264</w:t>
      </w:r>
    </w:p>
    <w:p w:rsidR="003F3435" w:rsidRDefault="0032493E">
      <w:pPr>
        <w:spacing w:line="480" w:lineRule="auto"/>
        <w:ind w:start="720"/>
        <w:ind w:end="720"/>
        <w:jc w:val="both"/>
      </w:pPr>
      <w:r>
        <w:t xml:space="preserve">[</w:t>
      </w:r>
      <w:r>
        <w:rPr>
          <w:strike/>
        </w:rPr>
        <w:t xml:space="preserve">Smith</w:t>
      </w:r>
      <w:r>
        <w:rPr>
          <w:strike/>
        </w:rPr>
        <w:t xml:space="preserve">1,012</w:t>
      </w:r>
    </w:p>
    <w:p w:rsidR="003F3435" w:rsidRDefault="0032493E">
      <w:pPr>
        <w:spacing w:line="480" w:lineRule="auto"/>
        <w:ind w:start="720"/>
        <w:ind w:end="720"/>
        <w:jc w:val="both"/>
      </w:pPr>
      <w:r>
        <w:t xml:space="preserve">[</w:t>
      </w:r>
      <w:r>
        <w:rPr>
          <w:strike/>
        </w:rPr>
        <w:t xml:space="preserve">Stiles</w:t>
      </w:r>
      <w:r>
        <w:rPr>
          <w:strike/>
        </w:rPr>
        <w:t xml:space="preserve">2,264</w:t>
      </w:r>
    </w:p>
    <w:p w:rsidR="003F3435" w:rsidRDefault="0032493E">
      <w:pPr>
        <w:spacing w:line="480" w:lineRule="auto"/>
        <w:ind w:start="720"/>
        <w:ind w:end="720"/>
        <w:jc w:val="both"/>
      </w:pPr>
      <w:r>
        <w:t xml:space="preserve">[</w:t>
      </w:r>
      <w:r>
        <w:rPr>
          <w:strike/>
        </w:rPr>
        <w:t xml:space="preserve">Terrell</w:t>
      </w:r>
      <w:r>
        <w:rPr>
          <w:strike/>
        </w:rPr>
        <w:t xml:space="preserve">2,264</w:t>
      </w:r>
    </w:p>
    <w:p w:rsidR="003F3435" w:rsidRDefault="0032493E">
      <w:pPr>
        <w:spacing w:line="480" w:lineRule="auto"/>
        <w:ind w:start="720"/>
        <w:ind w:end="720"/>
        <w:jc w:val="both"/>
      </w:pPr>
      <w:r>
        <w:t xml:space="preserve">[</w:t>
      </w:r>
      <w:r>
        <w:rPr>
          <w:strike/>
        </w:rPr>
        <w:t xml:space="preserve">Torres</w:t>
      </w:r>
      <w:r>
        <w:rPr>
          <w:strike/>
        </w:rPr>
        <w:t xml:space="preserve">1,012</w:t>
      </w:r>
    </w:p>
    <w:p w:rsidR="003F3435" w:rsidRDefault="0032493E">
      <w:pPr>
        <w:spacing w:line="480" w:lineRule="auto"/>
        <w:ind w:start="720"/>
        <w:ind w:end="720"/>
        <w:jc w:val="both"/>
      </w:pPr>
      <w:r>
        <w:t xml:space="preserve">[</w:t>
      </w:r>
      <w:r>
        <w:rPr>
          <w:strike/>
        </w:rPr>
        <w:t xml:space="preserve">Wynne</w:t>
      </w:r>
      <w:r>
        <w:rPr>
          <w:strike/>
        </w:rPr>
        <w:t xml:space="preserve">2,300</w:t>
      </w:r>
      <w:r>
        <w:t xml:space="preserve">]</w:t>
      </w:r>
    </w:p>
    <w:p w:rsidR="003F3435" w:rsidRDefault="0032493E">
      <w:pPr>
        <w:spacing w:line="480" w:lineRule="auto"/>
        <w:ind w:firstLine="720"/>
        <w:jc w:val="both"/>
      </w:pPr>
      <w:r>
        <w:t xml:space="preserve">(b)</w:t>
      </w:r>
      <w:r xml:space="preserve">
        <w:t> </w:t>
      </w:r>
      <w:r xml:space="preserve">
        <w:t> </w:t>
      </w:r>
      <w:r>
        <w:t xml:space="preserve">It is the intent of the legislature that as case law evolves and indicates that maximum capacities </w:t>
      </w:r>
      <w:r>
        <w:rPr>
          <w:u w:val="single"/>
        </w:rPr>
        <w:t xml:space="preserve">for units in the institutional division</w:t>
      </w:r>
      <w:r>
        <w:t xml:space="preserve"> [</w:t>
      </w:r>
      <w:r>
        <w:rPr>
          <w:strike/>
        </w:rPr>
        <w:t xml:space="preserve">established under Subsection (a)</w:t>
      </w:r>
      <w:r>
        <w:t xml:space="preserve">] may be increased, the staff of the institutional division shall use the procedures established by this subchapter to increase those capacities.  There shall be no cause of action against the institutional division for failure to take action under this subsection.</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499.102(a),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staff of the institutional division, on its own initiative or as directed by the governor or the board, may recommend to the administration of the institutional division that the maximum capacity [</w:t>
      </w:r>
      <w:r>
        <w:rPr>
          <w:strike/>
        </w:rPr>
        <w:t xml:space="preserve">established under Section 499.101</w:t>
      </w:r>
      <w:r>
        <w:t xml:space="preserve">] for a unit be increased if the staff determines through written findings that the division can increase the maximum capacity and provide:</w:t>
      </w:r>
    </w:p>
    <w:p w:rsidR="003F3435" w:rsidRDefault="0032493E">
      <w:pPr>
        <w:spacing w:line="480" w:lineRule="auto"/>
        <w:ind w:firstLine="1440"/>
        <w:jc w:val="both"/>
      </w:pPr>
      <w:r>
        <w:t xml:space="preserve">(1)</w:t>
      </w:r>
      <w:r xml:space="preserve">
        <w:t> </w:t>
      </w:r>
      <w:r xml:space="preserve">
        <w:t> </w:t>
      </w:r>
      <w:r>
        <w:t xml:space="preserve">proper inmate classification and housing within the unit that is consistent with the classification system;</w:t>
      </w:r>
    </w:p>
    <w:p w:rsidR="003F3435" w:rsidRDefault="0032493E">
      <w:pPr>
        <w:spacing w:line="480" w:lineRule="auto"/>
        <w:ind w:firstLine="1440"/>
        <w:jc w:val="both"/>
      </w:pPr>
      <w:r>
        <w:t xml:space="preserve">(2)</w:t>
      </w:r>
      <w:r xml:space="preserve">
        <w:t> </w:t>
      </w:r>
      <w:r xml:space="preserve">
        <w:t> </w:t>
      </w:r>
      <w:r>
        <w:t xml:space="preserve">housing flexibility to allow necessary repairs and routine and preventive maintenance to be performed without compromising the classification system;</w:t>
      </w:r>
    </w:p>
    <w:p w:rsidR="003F3435" w:rsidRDefault="0032493E">
      <w:pPr>
        <w:spacing w:line="480" w:lineRule="auto"/>
        <w:ind w:firstLine="1440"/>
        <w:jc w:val="both"/>
      </w:pPr>
      <w:r>
        <w:t xml:space="preserve">(3)</w:t>
      </w:r>
      <w:r xml:space="preserve">
        <w:t> </w:t>
      </w:r>
      <w:r xml:space="preserve">
        <w:t> </w:t>
      </w:r>
      <w:r>
        <w:t xml:space="preserve">adequate space in dayrooms;</w:t>
      </w:r>
    </w:p>
    <w:p w:rsidR="003F3435" w:rsidRDefault="0032493E">
      <w:pPr>
        <w:spacing w:line="480" w:lineRule="auto"/>
        <w:ind w:firstLine="1440"/>
        <w:jc w:val="both"/>
      </w:pPr>
      <w:r>
        <w:t xml:space="preserve">(4)</w:t>
      </w:r>
      <w:r xml:space="preserve">
        <w:t> </w:t>
      </w:r>
      <w:r xml:space="preserve">
        <w:t> </w:t>
      </w:r>
      <w:r>
        <w:t xml:space="preserve">all meals within a reasonable time, allowing each inmate a reasonable time within which to eat;</w:t>
      </w:r>
    </w:p>
    <w:p w:rsidR="003F3435" w:rsidRDefault="0032493E">
      <w:pPr>
        <w:spacing w:line="480" w:lineRule="auto"/>
        <w:ind w:firstLine="1440"/>
        <w:jc w:val="both"/>
      </w:pPr>
      <w:r>
        <w:t xml:space="preserve">(5)</w:t>
      </w:r>
      <w:r xml:space="preserve">
        <w:t> </w:t>
      </w:r>
      <w:r xml:space="preserve">
        <w:t> </w:t>
      </w:r>
      <w:r>
        <w:t xml:space="preserve">operable hygiene facilities that ensure the availability of a sufficient number of fixtures to serve the inmate population;</w:t>
      </w:r>
    </w:p>
    <w:p w:rsidR="003F3435" w:rsidRDefault="0032493E">
      <w:pPr>
        <w:spacing w:line="480" w:lineRule="auto"/>
        <w:ind w:firstLine="1440"/>
        <w:jc w:val="both"/>
      </w:pPr>
      <w:r>
        <w:t xml:space="preserve">(6)</w:t>
      </w:r>
      <w:r xml:space="preserve">
        <w:t> </w:t>
      </w:r>
      <w:r xml:space="preserve">
        <w:t> </w:t>
      </w:r>
      <w:r>
        <w:t xml:space="preserve">adequate laundry services;</w:t>
      </w:r>
    </w:p>
    <w:p w:rsidR="003F3435" w:rsidRDefault="0032493E">
      <w:pPr>
        <w:spacing w:line="480" w:lineRule="auto"/>
        <w:ind w:firstLine="1440"/>
        <w:jc w:val="both"/>
      </w:pPr>
      <w:r>
        <w:t xml:space="preserve">(7)</w:t>
      </w:r>
      <w:r xml:space="preserve">
        <w:t> </w:t>
      </w:r>
      <w:r xml:space="preserve">
        <w:t> </w:t>
      </w:r>
      <w:r>
        <w:t xml:space="preserve">sufficient staff to:</w:t>
      </w:r>
    </w:p>
    <w:p w:rsidR="003F3435" w:rsidRDefault="0032493E">
      <w:pPr>
        <w:spacing w:line="480" w:lineRule="auto"/>
        <w:ind w:firstLine="2160"/>
        <w:jc w:val="both"/>
      </w:pPr>
      <w:r>
        <w:t xml:space="preserve">(A)</w:t>
      </w:r>
      <w:r xml:space="preserve">
        <w:t> </w:t>
      </w:r>
      <w:r xml:space="preserve">
        <w:t> </w:t>
      </w:r>
      <w:r>
        <w:t xml:space="preserve">meet operational and security needs;</w:t>
      </w:r>
    </w:p>
    <w:p w:rsidR="003F3435" w:rsidRDefault="0032493E">
      <w:pPr>
        <w:spacing w:line="480" w:lineRule="auto"/>
        <w:ind w:firstLine="2160"/>
        <w:jc w:val="both"/>
      </w:pPr>
      <w:r>
        <w:t xml:space="preserve">(B)</w:t>
      </w:r>
      <w:r xml:space="preserve">
        <w:t> </w:t>
      </w:r>
      <w:r xml:space="preserve">
        <w:t> </w:t>
      </w:r>
      <w:r>
        <w:t xml:space="preserve">meet health care needs, including the needs of inmates requiring psychiatric care, inmates with an intellectual disability, and inmates with a physical disability;</w:t>
      </w:r>
    </w:p>
    <w:p w:rsidR="003F3435" w:rsidRDefault="0032493E">
      <w:pPr>
        <w:spacing w:line="480" w:lineRule="auto"/>
        <w:ind w:firstLine="2160"/>
        <w:jc w:val="both"/>
      </w:pPr>
      <w:r>
        <w:t xml:space="preserve">(C)</w:t>
      </w:r>
      <w:r xml:space="preserve">
        <w:t> </w:t>
      </w:r>
      <w:r xml:space="preserve">
        <w:t> </w:t>
      </w:r>
      <w:r>
        <w:t xml:space="preserve">provide a safe environment for inmates and staff; and</w:t>
      </w:r>
    </w:p>
    <w:p w:rsidR="003F3435" w:rsidRDefault="0032493E">
      <w:pPr>
        <w:spacing w:line="480" w:lineRule="auto"/>
        <w:ind w:firstLine="2160"/>
        <w:jc w:val="both"/>
      </w:pPr>
      <w:r>
        <w:t xml:space="preserve">(D)</w:t>
      </w:r>
      <w:r xml:space="preserve">
        <w:t> </w:t>
      </w:r>
      <w:r xml:space="preserve">
        <w:t> </w:t>
      </w:r>
      <w:r>
        <w:t xml:space="preserve">provide adequate internal affairs investigation and review;</w:t>
      </w:r>
    </w:p>
    <w:p w:rsidR="003F3435" w:rsidRDefault="0032493E">
      <w:pPr>
        <w:spacing w:line="480" w:lineRule="auto"/>
        <w:ind w:firstLine="1440"/>
        <w:jc w:val="both"/>
      </w:pPr>
      <w:r>
        <w:t xml:space="preserve">(8)</w:t>
      </w:r>
      <w:r xml:space="preserve">
        <w:t> </w:t>
      </w:r>
      <w:r xml:space="preserve">
        <w:t> </w:t>
      </w:r>
      <w:r>
        <w:t xml:space="preserve">medical, dental, and psychiatric care adequate to ensure:</w:t>
      </w:r>
    </w:p>
    <w:p w:rsidR="003F3435" w:rsidRDefault="0032493E">
      <w:pPr>
        <w:spacing w:line="480" w:lineRule="auto"/>
        <w:ind w:firstLine="2160"/>
        <w:jc w:val="both"/>
      </w:pPr>
      <w:r>
        <w:t xml:space="preserve">(A)</w:t>
      </w:r>
      <w:r xml:space="preserve">
        <w:t> </w:t>
      </w:r>
      <w:r xml:space="preserve">
        <w:t> </w:t>
      </w:r>
      <w:r>
        <w:t xml:space="preserve">minimal delays in delivery of service from the time sick call requests are made until the service is performed;</w:t>
      </w:r>
    </w:p>
    <w:p w:rsidR="003F3435" w:rsidRDefault="0032493E">
      <w:pPr>
        <w:spacing w:line="480" w:lineRule="auto"/>
        <w:ind w:firstLine="2160"/>
        <w:jc w:val="both"/>
      </w:pPr>
      <w:r>
        <w:t xml:space="preserve">(B)</w:t>
      </w:r>
      <w:r xml:space="preserve">
        <w:t> </w:t>
      </w:r>
      <w:r xml:space="preserve">
        <w:t> </w:t>
      </w:r>
      <w:r>
        <w:t xml:space="preserve">access to regional medical facilities;</w:t>
      </w:r>
    </w:p>
    <w:p w:rsidR="003F3435" w:rsidRDefault="0032493E">
      <w:pPr>
        <w:spacing w:line="480" w:lineRule="auto"/>
        <w:ind w:firstLine="2160"/>
        <w:jc w:val="both"/>
      </w:pPr>
      <w:r>
        <w:t xml:space="preserve">(C)</w:t>
      </w:r>
      <w:r xml:space="preserve">
        <w:t> </w:t>
      </w:r>
      <w:r xml:space="preserve">
        <w:t> </w:t>
      </w:r>
      <w:r>
        <w:t xml:space="preserve">access to the institutional division hospital at Galveston or contract facilities performing the same services;</w:t>
      </w:r>
    </w:p>
    <w:p w:rsidR="003F3435" w:rsidRDefault="0032493E">
      <w:pPr>
        <w:spacing w:line="480" w:lineRule="auto"/>
        <w:ind w:firstLine="2160"/>
        <w:jc w:val="both"/>
      </w:pPr>
      <w:r>
        <w:t xml:space="preserve">(D)</w:t>
      </w:r>
      <w:r xml:space="preserve">
        <w:t> </w:t>
      </w:r>
      <w:r xml:space="preserve">
        <w:t> </w:t>
      </w:r>
      <w:r>
        <w:t xml:space="preserve">access to specialty clinics; and</w:t>
      </w:r>
    </w:p>
    <w:p w:rsidR="003F3435" w:rsidRDefault="0032493E">
      <w:pPr>
        <w:spacing w:line="480" w:lineRule="auto"/>
        <w:ind w:firstLine="2160"/>
        <w:jc w:val="both"/>
      </w:pPr>
      <w:r>
        <w:t xml:space="preserve">(E)</w:t>
      </w:r>
      <w:r xml:space="preserve">
        <w:t> </w:t>
      </w:r>
      <w:r xml:space="preserve">
        <w:t> </w:t>
      </w:r>
      <w:r>
        <w:t xml:space="preserve">a sufficient number of psychiatric inpatient beds and sheltered beds for inmates with an intellectual disability;</w:t>
      </w:r>
    </w:p>
    <w:p w:rsidR="003F3435" w:rsidRDefault="0032493E">
      <w:pPr>
        <w:spacing w:line="480" w:lineRule="auto"/>
        <w:ind w:firstLine="1440"/>
        <w:jc w:val="both"/>
      </w:pPr>
      <w:r>
        <w:t xml:space="preserve">(9)</w:t>
      </w:r>
      <w:r xml:space="preserve">
        <w:t> </w:t>
      </w:r>
      <w:r xml:space="preserve">
        <w:t> </w:t>
      </w:r>
      <w:r>
        <w:t xml:space="preserve">a fair disciplinary system that ensures due process and is adequate to ensure safety and order in the unit;</w:t>
      </w:r>
    </w:p>
    <w:p w:rsidR="003F3435" w:rsidRDefault="0032493E">
      <w:pPr>
        <w:spacing w:line="480" w:lineRule="auto"/>
        <w:ind w:firstLine="1440"/>
        <w:jc w:val="both"/>
      </w:pPr>
      <w:r>
        <w:t xml:space="preserve">(10)</w:t>
      </w:r>
      <w:r xml:space="preserve">
        <w:t> </w:t>
      </w:r>
      <w:r xml:space="preserve">
        <w:t> </w:t>
      </w:r>
      <w:r>
        <w:t xml:space="preserve">work, vocational, academic, and on-the-job training programs that afford all eligible inmates with an opportunity to learn job skills or work habits that can be applied on release, appropriately staffed and of sufficient quality;</w:t>
      </w:r>
    </w:p>
    <w:p w:rsidR="003F3435" w:rsidRDefault="0032493E">
      <w:pPr>
        <w:spacing w:line="480" w:lineRule="auto"/>
        <w:ind w:firstLine="1440"/>
        <w:jc w:val="both"/>
      </w:pPr>
      <w:r>
        <w:t xml:space="preserve">(11)</w:t>
      </w:r>
      <w:r xml:space="preserve">
        <w:t> </w:t>
      </w:r>
      <w:r xml:space="preserve">
        <w:t> </w:t>
      </w:r>
      <w:r>
        <w:t xml:space="preserve">a sufficient number and quality of nonprogrammatic and recreational activities for all eligible inmates who choose to participate;</w:t>
      </w:r>
    </w:p>
    <w:p w:rsidR="003F3435" w:rsidRDefault="0032493E">
      <w:pPr>
        <w:spacing w:line="480" w:lineRule="auto"/>
        <w:ind w:firstLine="1440"/>
        <w:jc w:val="both"/>
      </w:pPr>
      <w:r>
        <w:t xml:space="preserve">(12)</w:t>
      </w:r>
      <w:r xml:space="preserve">
        <w:t> </w:t>
      </w:r>
      <w:r xml:space="preserve">
        <w:t> </w:t>
      </w:r>
      <w:r>
        <w:t xml:space="preserve">adequate assistance from persons trained in the law or a law library with a collection containing necessary materials and space adequate for inmates to use the law library for study related to legal matters;</w:t>
      </w:r>
    </w:p>
    <w:p w:rsidR="003F3435" w:rsidRDefault="0032493E">
      <w:pPr>
        <w:spacing w:line="480" w:lineRule="auto"/>
        <w:ind w:firstLine="1440"/>
        <w:jc w:val="both"/>
      </w:pPr>
      <w:r>
        <w:t xml:space="preserve">(13)</w:t>
      </w:r>
      <w:r xml:space="preserve">
        <w:t> </w:t>
      </w:r>
      <w:r xml:space="preserve">
        <w:t> </w:t>
      </w:r>
      <w:r>
        <w:t xml:space="preserve">adequate space and staffing to permit contact and noncontact visitation of all eligible inmates;</w:t>
      </w:r>
    </w:p>
    <w:p w:rsidR="003F3435" w:rsidRDefault="0032493E">
      <w:pPr>
        <w:spacing w:line="480" w:lineRule="auto"/>
        <w:ind w:firstLine="1440"/>
        <w:jc w:val="both"/>
      </w:pPr>
      <w:r>
        <w:t xml:space="preserve">(14)</w:t>
      </w:r>
      <w:r xml:space="preserve">
        <w:t> </w:t>
      </w:r>
      <w:r xml:space="preserve">
        <w:t> </w:t>
      </w:r>
      <w:r>
        <w:t xml:space="preserve">adequate maintenance programs to repair and prevent breakdowns caused by increased use of facilities and fixtures; and</w:t>
      </w:r>
    </w:p>
    <w:p w:rsidR="003F3435" w:rsidRDefault="0032493E">
      <w:pPr>
        <w:spacing w:line="480" w:lineRule="auto"/>
        <w:ind w:firstLine="1440"/>
        <w:jc w:val="both"/>
      </w:pPr>
      <w:r>
        <w:t xml:space="preserve">(15)</w:t>
      </w:r>
      <w:r xml:space="preserve">
        <w:t> </w:t>
      </w:r>
      <w:r xml:space="preserve">
        <w:t> </w:t>
      </w:r>
      <w:r>
        <w:t xml:space="preserve">space and staff sufficient to provide all the services and facilities required by this section.</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Subchapter F, Chapter 499, Government Code, is amended by adding Section 499.1214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499.1214.</w:t>
      </w:r>
      <w:r>
        <w:rPr>
          <w:u w:val="single"/>
        </w:rPr>
        <w:t xml:space="preserve"> </w:t>
      </w:r>
      <w:r>
        <w:rPr>
          <w:u w:val="single"/>
        </w:rPr>
        <w:t xml:space="preserve"> </w:t>
      </w:r>
      <w:r>
        <w:rPr>
          <w:u w:val="single"/>
        </w:rPr>
        <w:t xml:space="preserve">PEN PACKET SUBMISSION TRAINING.  The department shall develop and provide annual training for county employees on the submission of documents required before the department takes custody of a person being transferred from a county jail to the department, including documents required under Sections 8(a) and (c), Article 42.09, Code of Criminal Procedure.</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 501.009, Government Code, is amended to read as follows:</w:t>
      </w:r>
    </w:p>
    <w:p w:rsidR="003F3435" w:rsidRDefault="0032493E">
      <w:pPr>
        <w:spacing w:line="480" w:lineRule="auto"/>
        <w:ind w:firstLine="720"/>
        <w:jc w:val="both"/>
      </w:pPr>
      <w:r>
        <w:t xml:space="preserve">Sec.</w:t>
      </w:r>
      <w:r xml:space="preserve">
        <w:t> </w:t>
      </w:r>
      <w:r>
        <w:t xml:space="preserve">501.009.</w:t>
      </w:r>
      <w:r xml:space="preserve">
        <w:t> </w:t>
      </w:r>
      <w:r xml:space="preserve">
        <w:t> </w:t>
      </w:r>
      <w:r>
        <w:t xml:space="preserve">VOLUNTEER AND FAITH-BASED ORGANIZATIONS[</w:t>
      </w:r>
      <w:r>
        <w:rPr>
          <w:strike/>
        </w:rPr>
        <w:t xml:space="preserve">; REPORT</w:t>
      </w:r>
      <w:r>
        <w:t xml:space="preserve">]. </w:t>
      </w:r>
      <w:r>
        <w:t xml:space="preserve"> </w:t>
      </w:r>
      <w:r>
        <w:t xml:space="preserve">(a) </w:t>
      </w:r>
      <w:r>
        <w:t xml:space="preserve"> </w:t>
      </w:r>
      <w:r>
        <w:t xml:space="preserve">The department shall adopt a policy that requires </w:t>
      </w:r>
      <w:r>
        <w:rPr>
          <w:u w:val="single"/>
        </w:rPr>
        <w:t xml:space="preserve">department staff responsible for rehabilitation and reentry programs and services</w:t>
      </w:r>
      <w:r>
        <w:t xml:space="preserve"> [</w:t>
      </w:r>
      <w:r>
        <w:rPr>
          <w:strike/>
        </w:rPr>
        <w:t xml:space="preserve">each warden</w:t>
      </w:r>
      <w:r>
        <w:t xml:space="preserve">] to identify volunteer and faith-based organizations that provide programs for inmates housed in facilities operated by the department. </w:t>
      </w:r>
      <w:r>
        <w:t xml:space="preserve"> </w:t>
      </w:r>
      <w:r>
        <w:t xml:space="preserve">The policy must require </w:t>
      </w:r>
      <w:r>
        <w:rPr>
          <w:u w:val="single"/>
        </w:rPr>
        <w:t xml:space="preserve">the staff</w:t>
      </w:r>
      <w:r>
        <w:t xml:space="preserve"> [</w:t>
      </w:r>
      <w:r>
        <w:rPr>
          <w:strike/>
        </w:rPr>
        <w:t xml:space="preserve">each warden</w:t>
      </w:r>
      <w:r>
        <w:t xml:space="preserve">] to actively encourage volunteer and faith-based organizations to provide the following programs for inmates in </w:t>
      </w:r>
      <w:r>
        <w:rPr>
          <w:u w:val="single"/>
        </w:rPr>
        <w:t xml:space="preserve">department facilities</w:t>
      </w:r>
      <w:r>
        <w:t xml:space="preserve"> [</w:t>
      </w:r>
      <w:r>
        <w:rPr>
          <w:strike/>
        </w:rPr>
        <w:t xml:space="preserve">the warden's facility</w:t>
      </w:r>
      <w:r>
        <w:t xml:space="preserve">]:</w:t>
      </w:r>
    </w:p>
    <w:p w:rsidR="003F3435" w:rsidRDefault="0032493E">
      <w:pPr>
        <w:spacing w:line="480" w:lineRule="auto"/>
        <w:ind w:firstLine="1440"/>
        <w:jc w:val="both"/>
      </w:pPr>
      <w:r>
        <w:t xml:space="preserve">(1)</w:t>
      </w:r>
      <w:r xml:space="preserve">
        <w:t> </w:t>
      </w:r>
      <w:r xml:space="preserve">
        <w:t> </w:t>
      </w:r>
      <w:r>
        <w:t xml:space="preserve">literacy and education programs;</w:t>
      </w:r>
    </w:p>
    <w:p w:rsidR="003F3435" w:rsidRDefault="0032493E">
      <w:pPr>
        <w:spacing w:line="480" w:lineRule="auto"/>
        <w:ind w:firstLine="1440"/>
        <w:jc w:val="both"/>
      </w:pPr>
      <w:r>
        <w:t xml:space="preserve">(2)</w:t>
      </w:r>
      <w:r xml:space="preserve">
        <w:t> </w:t>
      </w:r>
      <w:r xml:space="preserve">
        <w:t> </w:t>
      </w:r>
      <w:r>
        <w:t xml:space="preserve">life skills programs;</w:t>
      </w:r>
    </w:p>
    <w:p w:rsidR="003F3435" w:rsidRDefault="0032493E">
      <w:pPr>
        <w:spacing w:line="480" w:lineRule="auto"/>
        <w:ind w:firstLine="1440"/>
        <w:jc w:val="both"/>
      </w:pPr>
      <w:r>
        <w:t xml:space="preserve">(3)</w:t>
      </w:r>
      <w:r xml:space="preserve">
        <w:t> </w:t>
      </w:r>
      <w:r xml:space="preserve">
        <w:t> </w:t>
      </w:r>
      <w:r>
        <w:t xml:space="preserve">job skills programs;</w:t>
      </w:r>
    </w:p>
    <w:p w:rsidR="003F3435" w:rsidRDefault="0032493E">
      <w:pPr>
        <w:spacing w:line="480" w:lineRule="auto"/>
        <w:ind w:firstLine="1440"/>
        <w:jc w:val="both"/>
      </w:pPr>
      <w:r>
        <w:t xml:space="preserve">(4)</w:t>
      </w:r>
      <w:r xml:space="preserve">
        <w:t> </w:t>
      </w:r>
      <w:r xml:space="preserve">
        <w:t> </w:t>
      </w:r>
      <w:r>
        <w:t xml:space="preserve">parent-training programs;</w:t>
      </w:r>
    </w:p>
    <w:p w:rsidR="003F3435" w:rsidRDefault="0032493E">
      <w:pPr>
        <w:spacing w:line="480" w:lineRule="auto"/>
        <w:ind w:firstLine="1440"/>
        <w:jc w:val="both"/>
      </w:pPr>
      <w:r>
        <w:t xml:space="preserve">(5)</w:t>
      </w:r>
      <w:r xml:space="preserve">
        <w:t> </w:t>
      </w:r>
      <w:r xml:space="preserve">
        <w:t> </w:t>
      </w:r>
      <w:r>
        <w:t xml:space="preserve">drug and alcohol rehabilitation programs;</w:t>
      </w:r>
    </w:p>
    <w:p w:rsidR="003F3435" w:rsidRDefault="0032493E">
      <w:pPr>
        <w:spacing w:line="480" w:lineRule="auto"/>
        <w:ind w:firstLine="1440"/>
        <w:jc w:val="both"/>
      </w:pPr>
      <w:r>
        <w:t xml:space="preserve">(6)</w:t>
      </w:r>
      <w:r xml:space="preserve">
        <w:t> </w:t>
      </w:r>
      <w:r xml:space="preserve">
        <w:t> </w:t>
      </w:r>
      <w:r>
        <w:t xml:space="preserve">support group programs;</w:t>
      </w:r>
    </w:p>
    <w:p w:rsidR="003F3435" w:rsidRDefault="0032493E">
      <w:pPr>
        <w:spacing w:line="480" w:lineRule="auto"/>
        <w:ind w:firstLine="1440"/>
        <w:jc w:val="both"/>
      </w:pPr>
      <w:r>
        <w:t xml:space="preserve">(7)</w:t>
      </w:r>
      <w:r xml:space="preserve">
        <w:t> </w:t>
      </w:r>
      <w:r xml:space="preserve">
        <w:t> </w:t>
      </w:r>
      <w:r>
        <w:t xml:space="preserve">arts and crafts programs; and</w:t>
      </w:r>
    </w:p>
    <w:p w:rsidR="003F3435" w:rsidRDefault="0032493E">
      <w:pPr>
        <w:spacing w:line="480" w:lineRule="auto"/>
        <w:ind w:firstLine="1440"/>
        <w:jc w:val="both"/>
      </w:pPr>
      <w:r>
        <w:t xml:space="preserve">(8)</w:t>
      </w:r>
      <w:r xml:space="preserve">
        <w:t> </w:t>
      </w:r>
      <w:r xml:space="preserve">
        <w:t> </w:t>
      </w:r>
      <w:r>
        <w:t xml:space="preserve">other programs determined by the department to aid inmates in the transition between confinement and society and to reduce incidence of recidivism among inmates.</w:t>
      </w:r>
    </w:p>
    <w:p w:rsidR="003F3435" w:rsidRDefault="0032493E">
      <w:pPr>
        <w:spacing w:line="480" w:lineRule="auto"/>
        <w:ind w:firstLine="720"/>
        <w:jc w:val="both"/>
      </w:pPr>
      <w:r>
        <w:t xml:space="preserve">(b)</w:t>
      </w:r>
      <w:r xml:space="preserve">
        <w:t> </w:t>
      </w:r>
      <w:r xml:space="preserve">
        <w:t> </w:t>
      </w:r>
      <w:r>
        <w:t xml:space="preserve">The policy must require </w:t>
      </w:r>
      <w:r>
        <w:rPr>
          <w:u w:val="single"/>
        </w:rPr>
        <w:t xml:space="preserve">the staff described by Subsection (a) to solicit feedback from the warden and chaplains of each facility on the facility's needs regarding volunteer and faith-based organization provided programs.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include in the annual report required under Section 493.0084(f)</w:t>
      </w:r>
      <w:r>
        <w:t xml:space="preserve"> [</w:t>
      </w:r>
      <w:r>
        <w:rPr>
          <w:strike/>
        </w:rPr>
        <w:t xml:space="preserve">that each warden submit a report to the board not later than December 31 of each year that includes, for the preceding fiscal year,</w:t>
      </w:r>
      <w:r>
        <w:t xml:space="preserve">] a summary of:</w:t>
      </w:r>
    </w:p>
    <w:p w:rsidR="003F3435" w:rsidRDefault="0032493E">
      <w:pPr>
        <w:spacing w:line="480" w:lineRule="auto"/>
        <w:ind w:firstLine="1440"/>
        <w:jc w:val="both"/>
      </w:pPr>
      <w:r>
        <w:t xml:space="preserve">(1)</w:t>
      </w:r>
      <w:r xml:space="preserve">
        <w:t> </w:t>
      </w:r>
      <w:r xml:space="preserve">
        <w:t> </w:t>
      </w:r>
      <w:r>
        <w:t xml:space="preserve">the programs provided to inmates under this section; and</w:t>
      </w:r>
    </w:p>
    <w:p w:rsidR="003F3435" w:rsidRDefault="0032493E">
      <w:pPr>
        <w:spacing w:line="480" w:lineRule="auto"/>
        <w:ind w:firstLine="1440"/>
        <w:jc w:val="both"/>
      </w:pPr>
      <w:r>
        <w:t xml:space="preserve">(2)</w:t>
      </w:r>
      <w:r xml:space="preserve">
        <w:t> </w:t>
      </w:r>
      <w:r xml:space="preserve">
        <w:t> </w:t>
      </w:r>
      <w:r>
        <w:t xml:space="preserve">the actions taken [</w:t>
      </w:r>
      <w:r>
        <w:rPr>
          <w:strike/>
        </w:rPr>
        <w:t xml:space="preserve">by the warden</w:t>
      </w:r>
      <w:r>
        <w:t xml:space="preserve">] to identify volunteer and faith-based organizations willing to provide programs to inmates and to encourage those organizations to provide programs in the </w:t>
      </w:r>
      <w:r>
        <w:rPr>
          <w:u w:val="single"/>
        </w:rPr>
        <w:t xml:space="preserve">department facilities</w:t>
      </w:r>
      <w:r>
        <w:t xml:space="preserve"> [</w:t>
      </w:r>
      <w:r>
        <w:rPr>
          <w:strike/>
        </w:rPr>
        <w:t xml:space="preserve">warden's facility</w:t>
      </w:r>
      <w:r>
        <w:t xml:space="preserv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 501.017(b),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may not enforce a claim or lien established under this section if the inmate has a surviving spouse or a surviving dependent or </w:t>
      </w:r>
      <w:r>
        <w:rPr>
          <w:u w:val="single"/>
        </w:rPr>
        <w:t xml:space="preserve">child with a disability</w:t>
      </w:r>
      <w:r>
        <w:t xml:space="preserve"> [</w:t>
      </w:r>
      <w:r>
        <w:rPr>
          <w:strike/>
        </w:rPr>
        <w:t xml:space="preserve">disabled child</w:t>
      </w:r>
      <w:r>
        <w:t xml:space="preserve">].</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501.054(h), Government Code, is amended to read as follows:</w:t>
      </w:r>
    </w:p>
    <w:p w:rsidR="003F3435" w:rsidRDefault="0032493E">
      <w:pPr>
        <w:spacing w:line="480" w:lineRule="auto"/>
        <w:ind w:firstLine="720"/>
        <w:jc w:val="both"/>
      </w:pPr>
      <w:r>
        <w:t xml:space="preserve">(h)</w:t>
      </w:r>
      <w:r xml:space="preserve">
        <w:t> </w:t>
      </w:r>
      <w:r xml:space="preserve">
        <w:t> </w:t>
      </w:r>
      <w:r>
        <w:t xml:space="preserve">The department shall report to the legislature not later than </w:t>
      </w:r>
      <w:r>
        <w:rPr>
          <w:u w:val="single"/>
        </w:rPr>
        <w:t xml:space="preserve">December 1</w:t>
      </w:r>
      <w:r>
        <w:t xml:space="preserve"> [</w:t>
      </w:r>
      <w:r>
        <w:rPr>
          <w:strike/>
        </w:rPr>
        <w:t xml:space="preserve">January 15</w:t>
      </w:r>
      <w:r>
        <w:t xml:space="preserve">] of each </w:t>
      </w:r>
      <w:r>
        <w:rPr>
          <w:u w:val="single"/>
        </w:rPr>
        <w:t xml:space="preserve">even-numbered</w:t>
      </w:r>
      <w:r>
        <w:t xml:space="preserve"> [</w:t>
      </w:r>
      <w:r>
        <w:rPr>
          <w:strike/>
        </w:rPr>
        <w:t xml:space="preserve">odd-numbered</w:t>
      </w:r>
      <w:r>
        <w:t xml:space="preserve">] year concerning the implementation of this section and the participation of inmates and employees of the department in education programs established under this section.</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Sections 501.057(a) and (b), Government Code, are amended to read as follows:</w:t>
      </w:r>
    </w:p>
    <w:p w:rsidR="003F3435" w:rsidRDefault="0032493E">
      <w:pPr>
        <w:spacing w:line="480" w:lineRule="auto"/>
        <w:ind w:firstLine="720"/>
        <w:jc w:val="both"/>
      </w:pPr>
      <w:r>
        <w:t xml:space="preserve">(a)</w:t>
      </w:r>
      <w:r xml:space="preserve">
        <w:t> </w:t>
      </w:r>
      <w:r xml:space="preserve">
        <w:t> </w:t>
      </w:r>
      <w:r>
        <w:t xml:space="preserve">The department shall establish a system to identify [</w:t>
      </w:r>
      <w:r>
        <w:rPr>
          <w:strike/>
        </w:rPr>
        <w:t xml:space="preserve">mentally ill</w:t>
      </w:r>
      <w:r>
        <w:t xml:space="preserve">] inmates </w:t>
      </w:r>
      <w:r>
        <w:rPr>
          <w:u w:val="single"/>
        </w:rPr>
        <w:t xml:space="preserve">with mental illness</w:t>
      </w:r>
      <w:r>
        <w:t xml:space="preserve"> who are nearing eligibility for release on parole.</w:t>
      </w:r>
    </w:p>
    <w:p w:rsidR="003F3435" w:rsidRDefault="0032493E">
      <w:pPr>
        <w:spacing w:line="480" w:lineRule="auto"/>
        <w:ind w:firstLine="720"/>
        <w:jc w:val="both"/>
      </w:pPr>
      <w:r>
        <w:t xml:space="preserve">(b)</w:t>
      </w:r>
      <w:r xml:space="preserve">
        <w:t> </w:t>
      </w:r>
      <w:r xml:space="preserve">
        <w:t> </w:t>
      </w:r>
      <w:r>
        <w:t xml:space="preserve">Not later than the 30th day before the initial parole eligibility date of an inmate identified as </w:t>
      </w:r>
      <w:r>
        <w:rPr>
          <w:u w:val="single"/>
        </w:rPr>
        <w:t xml:space="preserve">having a mental illness</w:t>
      </w:r>
      <w:r>
        <w:t xml:space="preserve"> [</w:t>
      </w:r>
      <w:r>
        <w:rPr>
          <w:strike/>
        </w:rPr>
        <w:t xml:space="preserve">mentally ill</w:t>
      </w:r>
      <w:r>
        <w:t xml:space="preserve">], an institutional division psychiatrist shall examine the inmate. </w:t>
      </w:r>
      <w:r>
        <w:t xml:space="preserve"> </w:t>
      </w:r>
      <w:r>
        <w:t xml:space="preserve">The psychiatrist shall file a sworn application for court-ordered temporary mental health services under Chapter 574, Health and Safety Code, if the psychiatrist determines that the inmate </w:t>
      </w:r>
      <w:r>
        <w:rPr>
          <w:u w:val="single"/>
        </w:rPr>
        <w:t xml:space="preserve">has a mental illness</w:t>
      </w:r>
      <w:r>
        <w:t xml:space="preserve"> [</w:t>
      </w:r>
      <w:r>
        <w:rPr>
          <w:strike/>
        </w:rPr>
        <w:t xml:space="preserve">is mentally ill</w:t>
      </w:r>
      <w:r>
        <w:t xml:space="preserve">] and as a result of the illness the inmate meets at least one of the criteria listed in Section 574.034 or 574.0345, Health and Safety Code.</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The heading to Section 501.069, Government Code, is amended to read as follows:</w:t>
      </w:r>
    </w:p>
    <w:p w:rsidR="003F3435" w:rsidRDefault="0032493E">
      <w:pPr>
        <w:spacing w:line="480" w:lineRule="auto"/>
        <w:ind w:firstLine="720"/>
        <w:jc w:val="both"/>
      </w:pPr>
      <w:r>
        <w:t xml:space="preserve">Sec.</w:t>
      </w:r>
      <w:r xml:space="preserve">
        <w:t> </w:t>
      </w:r>
      <w:r>
        <w:t xml:space="preserve">501.069.</w:t>
      </w:r>
      <w:r xml:space="preserve">
        <w:t> </w:t>
      </w:r>
      <w:r xml:space="preserve">
        <w:t> </w:t>
      </w:r>
      <w:r>
        <w:rPr>
          <w:u w:val="single"/>
        </w:rPr>
        <w:t xml:space="preserve">OFFENDERS WITH INTELLECTUAL OR DEVELOPMENTAL DISABILITIES</w:t>
      </w:r>
      <w:r>
        <w:t xml:space="preserve"> [</w:t>
      </w:r>
      <w:r>
        <w:rPr>
          <w:strike/>
        </w:rPr>
        <w:t xml:space="preserve">DEVELOPMENTALLY DISABLED OFFENDER</w:t>
      </w:r>
      <w:r>
        <w:t xml:space="preserve">] PROGRAM.</w:t>
      </w:r>
    </w:p>
    <w:p w:rsidR="003F3435" w:rsidRDefault="0032493E">
      <w:pPr>
        <w:spacing w:line="480" w:lineRule="auto"/>
        <w:ind w:firstLine="720"/>
        <w:jc w:val="both"/>
      </w:pPr>
      <w:r>
        <w:t xml:space="preserve">SECTION</w:t>
      </w:r>
      <w:r xml:space="preserve">
        <w:t> </w:t>
      </w:r>
      <w:r>
        <w:t xml:space="preserve">20</w:t>
      </w:r>
      <w:r>
        <w:t xml:space="preserve">.</w:t>
      </w:r>
      <w:r xml:space="preserve">
        <w:t> </w:t>
      </w:r>
      <w:r xml:space="preserve">
        <w:t> </w:t>
      </w:r>
      <w:r>
        <w:t xml:space="preserve">Section 501.092(i), Government Code, is amended to read as follows:</w:t>
      </w:r>
    </w:p>
    <w:p w:rsidR="003F3435" w:rsidRDefault="0032493E">
      <w:pPr>
        <w:spacing w:line="480" w:lineRule="auto"/>
        <w:ind w:firstLine="720"/>
        <w:jc w:val="both"/>
      </w:pPr>
      <w:r>
        <w:t xml:space="preserve">(i)</w:t>
      </w:r>
      <w:r xml:space="preserve">
        <w:t> </w:t>
      </w:r>
      <w:r xml:space="preserve">
        <w:t> </w:t>
      </w:r>
      <w:r>
        <w:t xml:space="preserve">Not later than </w:t>
      </w:r>
      <w:r>
        <w:rPr>
          <w:u w:val="single"/>
        </w:rPr>
        <w:t xml:space="preserve">December</w:t>
      </w:r>
      <w:r>
        <w:t xml:space="preserve"> [</w:t>
      </w:r>
      <w:r>
        <w:rPr>
          <w:strike/>
        </w:rPr>
        <w:t xml:space="preserve">September</w:t>
      </w:r>
      <w:r>
        <w:t xml:space="preserve">] 1 of each even-numbered year, the department shall deliver a report of the results of evaluations conducted under Subsection (b)(7) to the lieutenant governor, the speaker of the house of representatives, and each standing committee of the senate and house of representatives having primary jurisdiction over the department.</w:t>
      </w:r>
    </w:p>
    <w:p w:rsidR="003F3435" w:rsidRDefault="0032493E">
      <w:pPr>
        <w:spacing w:line="480" w:lineRule="auto"/>
        <w:ind w:firstLine="720"/>
        <w:jc w:val="both"/>
      </w:pPr>
      <w:r>
        <w:t xml:space="preserve">SECTION</w:t>
      </w:r>
      <w:r xml:space="preserve">
        <w:t> </w:t>
      </w:r>
      <w:r>
        <w:t xml:space="preserve">21</w:t>
      </w:r>
      <w:r>
        <w:t xml:space="preserve">.</w:t>
      </w:r>
      <w:r xml:space="preserve">
        <w:t> </w:t>
      </w:r>
      <w:r xml:space="preserve">
        <w:t> </w:t>
      </w:r>
      <w:r>
        <w:t xml:space="preserve">Subchapter C, Chapter 501, Government Code, is amended by adding Section 501.104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501.104.</w:t>
      </w:r>
      <w:r>
        <w:rPr>
          <w:u w:val="single"/>
        </w:rPr>
        <w:t xml:space="preserve"> </w:t>
      </w:r>
      <w:r>
        <w:rPr>
          <w:u w:val="single"/>
        </w:rPr>
        <w:t xml:space="preserve"> </w:t>
      </w:r>
      <w:r>
        <w:rPr>
          <w:u w:val="single"/>
        </w:rPr>
        <w:t xml:space="preserve">STRATEGIC PLAN FOR REHABILITATION AND REENTRY PROGRAMS.  (a)  In this section, "parole-voted program" has the meaning assigned by Section 508.1521.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and the Windham School District shall jointly develop a strategic plan for the provision of rehabilitation and reentry programs to inmates. </w:t>
      </w:r>
      <w:r>
        <w:rPr>
          <w:u w:val="single"/>
        </w:rPr>
        <w:t xml:space="preserve"> </w:t>
      </w:r>
      <w:r>
        <w:rPr>
          <w:u w:val="single"/>
        </w:rPr>
        <w:t xml:space="preserve">The strategic plan must include program objectives and timelines intended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increase program efficiencies, including eliminating delays in placing inmates into parole-voted programs;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reduce program redundancies;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incorporate new evidence-based and evidence-informed program approaches;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incorporate technology-based solutions.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strategic plan must include clear steps and timelines to reduce, by September 1, 2027, overall parole-voted program placement timelines by at least 50 percent compared to the timelines on August 31, 2023. </w:t>
      </w:r>
      <w:r>
        <w:rPr>
          <w:u w:val="single"/>
        </w:rPr>
        <w:t xml:space="preserve"> </w:t>
      </w:r>
      <w:r>
        <w:rPr>
          <w:u w:val="single"/>
        </w:rPr>
        <w:t xml:space="preserve">This subsection expires December 31, 2027.</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developing the strategic plan, the department shall evaluate therapeutic service contracts and obligations and renegotiate the contracts and obligations as necessary to meet current and projected program needs.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and the Windham School District shall jointly update the strategic plan at least once every five years.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 later than December 1 of each even-numbered year, the department and the Windham School District shall submit a joint report on the implementation of the strategic plan to the board, the Board of Pardons and Paroles, the governor, the lieutenant governor, the speaker of the house of representatives, and each standing committee of the legislature with primary jurisdiction over the department.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In preparing the report under Subsection (e), the department and the Windham School District shall consider the most recent report prepared under Section 501.103.</w:t>
      </w:r>
    </w:p>
    <w:p w:rsidR="003F3435" w:rsidRDefault="0032493E">
      <w:pPr>
        <w:spacing w:line="480" w:lineRule="auto"/>
        <w:ind w:firstLine="720"/>
        <w:jc w:val="both"/>
      </w:pPr>
      <w:r>
        <w:t xml:space="preserve">SECTION</w:t>
      </w:r>
      <w:r xml:space="preserve">
        <w:t> </w:t>
      </w:r>
      <w:r>
        <w:t xml:space="preserve">22</w:t>
      </w:r>
      <w:r>
        <w:t xml:space="preserve">.</w:t>
      </w:r>
      <w:r xml:space="preserve">
        <w:t> </w:t>
      </w:r>
      <w:r xml:space="preserve">
        <w:t> </w:t>
      </w:r>
      <w:r>
        <w:t xml:space="preserve">Section 501.138(c), Government Code, is amended to read as follows:</w:t>
      </w:r>
    </w:p>
    <w:p w:rsidR="003F3435" w:rsidRDefault="0032493E">
      <w:pPr>
        <w:spacing w:line="480" w:lineRule="auto"/>
        <w:ind w:firstLine="720"/>
        <w:jc w:val="both"/>
      </w:pPr>
      <w:r>
        <w:t xml:space="preserve">(c)</w:t>
      </w:r>
      <w:r xml:space="preserve">
        <w:t> </w:t>
      </w:r>
      <w:r xml:space="preserve">
        <w:t> </w:t>
      </w:r>
      <w:r>
        <w:t xml:space="preserve">If the </w:t>
      </w:r>
      <w:r>
        <w:rPr>
          <w:u w:val="single"/>
        </w:rPr>
        <w:t xml:space="preserve">executive director</w:t>
      </w:r>
      <w:r>
        <w:t xml:space="preserve"> [</w:t>
      </w:r>
      <w:r>
        <w:rPr>
          <w:strike/>
        </w:rPr>
        <w:t xml:space="preserve">managed health care administrator</w:t>
      </w:r>
      <w:r>
        <w:t xml:space="preserve">] has knowledge that a potential ground for removal exists, the </w:t>
      </w:r>
      <w:r>
        <w:rPr>
          <w:u w:val="single"/>
        </w:rPr>
        <w:t xml:space="preserve">executive director</w:t>
      </w:r>
      <w:r>
        <w:t xml:space="preserve"> [</w:t>
      </w:r>
      <w:r>
        <w:rPr>
          <w:strike/>
        </w:rPr>
        <w:t xml:space="preserve">administrator</w:t>
      </w:r>
      <w:r>
        <w:t xml:space="preserve">] shall notify the presiding officer of the committee of the potential ground. </w:t>
      </w:r>
      <w:r>
        <w:t xml:space="preserve"> </w:t>
      </w:r>
      <w:r>
        <w:t xml:space="preserve">The presiding officer shall then notify the governor and the attorney general that a potential ground for removal exists. </w:t>
      </w:r>
      <w:r>
        <w:t xml:space="preserve"> </w:t>
      </w:r>
      <w:r>
        <w:t xml:space="preserve">If the potential ground for removal involves the presiding officer, the </w:t>
      </w:r>
      <w:r>
        <w:rPr>
          <w:u w:val="single"/>
        </w:rPr>
        <w:t xml:space="preserve">executive director</w:t>
      </w:r>
      <w:r>
        <w:t xml:space="preserve"> [</w:t>
      </w:r>
      <w:r>
        <w:rPr>
          <w:strike/>
        </w:rPr>
        <w:t xml:space="preserve">managed health care administrator</w:t>
      </w:r>
      <w:r>
        <w:t xml:space="preserve">] shall notify the next highest ranking officer of the committee, who shall then notify the governor and the attorney general that a potential ground for removal exists.</w:t>
      </w:r>
    </w:p>
    <w:p w:rsidR="003F3435" w:rsidRDefault="0032493E">
      <w:pPr>
        <w:spacing w:line="480" w:lineRule="auto"/>
        <w:ind w:firstLine="720"/>
        <w:jc w:val="both"/>
      </w:pPr>
      <w:r>
        <w:t xml:space="preserve">SECTION</w:t>
      </w:r>
      <w:r xml:space="preserve">
        <w:t> </w:t>
      </w:r>
      <w:r>
        <w:t xml:space="preserve">23</w:t>
      </w:r>
      <w:r>
        <w:t xml:space="preserve">.</w:t>
      </w:r>
      <w:r xml:space="preserve">
        <w:t> </w:t>
      </w:r>
      <w:r xml:space="preserve">
        <w:t> </w:t>
      </w:r>
      <w:r>
        <w:t xml:space="preserve">Section 501.140, Government Code, is amended by amending Subsection (b) and adding Subsection (d) to read as follows:</w:t>
      </w:r>
    </w:p>
    <w:p w:rsidR="003F3435" w:rsidRDefault="0032493E">
      <w:pPr>
        <w:spacing w:line="480" w:lineRule="auto"/>
        <w:ind w:firstLine="720"/>
        <w:jc w:val="both"/>
      </w:pPr>
      <w:r>
        <w:t xml:space="preserve">(b)</w:t>
      </w:r>
      <w:r xml:space="preserve">
        <w:t> </w:t>
      </w:r>
      <w:r xml:space="preserve">
        <w:t> </w:t>
      </w:r>
      <w:r>
        <w:t xml:space="preserve">The training program must provide the person with information regarding:</w:t>
      </w:r>
    </w:p>
    <w:p w:rsidR="003F3435" w:rsidRDefault="0032493E">
      <w:pPr>
        <w:spacing w:line="480" w:lineRule="auto"/>
        <w:ind w:firstLine="1440"/>
        <w:jc w:val="both"/>
      </w:pPr>
      <w:r>
        <w:t xml:space="preserve">(1)</w:t>
      </w:r>
      <w:r xml:space="preserve">
        <w:t> </w:t>
      </w:r>
      <w:r xml:space="preserve">
        <w:t> </w:t>
      </w:r>
      <w:r>
        <w:t xml:space="preserve">the </w:t>
      </w:r>
      <w:r>
        <w:rPr>
          <w:u w:val="single"/>
        </w:rPr>
        <w:t xml:space="preserve">law governing committee</w:t>
      </w:r>
      <w:r>
        <w:t xml:space="preserve"> [</w:t>
      </w:r>
      <w:r>
        <w:rPr>
          <w:strike/>
        </w:rPr>
        <w:t xml:space="preserve">legislation that created the committee</w:t>
      </w:r>
      <w:r>
        <w:t xml:space="preserve">] </w:t>
      </w:r>
      <w:r>
        <w:rPr>
          <w:u w:val="single"/>
        </w:rPr>
        <w:t xml:space="preserve">operations</w:t>
      </w:r>
      <w:r>
        <w:t xml:space="preserve">;</w:t>
      </w:r>
    </w:p>
    <w:p w:rsidR="003F3435" w:rsidRDefault="0032493E">
      <w:pPr>
        <w:spacing w:line="480" w:lineRule="auto"/>
        <w:ind w:firstLine="1440"/>
        <w:jc w:val="both"/>
      </w:pPr>
      <w:r>
        <w:t xml:space="preserve">(2)</w:t>
      </w:r>
      <w:r xml:space="preserve">
        <w:t> </w:t>
      </w:r>
      <w:r xml:space="preserve">
        <w:t> </w:t>
      </w:r>
      <w:r>
        <w:t xml:space="preserve">the programs</w:t>
      </w:r>
      <w:r>
        <w:rPr>
          <w:u w:val="single"/>
        </w:rPr>
        <w:t xml:space="preserve">, functions, rules, and budget of </w:t>
      </w:r>
      <w:r>
        <w:t xml:space="preserve"> </w:t>
      </w:r>
      <w:r>
        <w:t xml:space="preserve">[</w:t>
      </w:r>
      <w:r>
        <w:rPr>
          <w:strike/>
        </w:rPr>
        <w:t xml:space="preserve">operated by</w:t>
      </w:r>
      <w:r>
        <w:t xml:space="preserve">] the committee;</w:t>
      </w:r>
    </w:p>
    <w:p w:rsidR="003F3435" w:rsidRDefault="0032493E">
      <w:pPr>
        <w:spacing w:line="480" w:lineRule="auto"/>
        <w:ind w:firstLine="1440"/>
        <w:jc w:val="both"/>
      </w:pPr>
      <w:r>
        <w:t xml:space="preserve">(3)</w:t>
      </w:r>
      <w:r xml:space="preserve">
        <w:t> </w:t>
      </w:r>
      <w:r xml:space="preserve">
        <w:t> </w:t>
      </w:r>
      <w:r>
        <w:t xml:space="preserve">the </w:t>
      </w:r>
      <w:r>
        <w:rPr>
          <w:u w:val="single"/>
        </w:rPr>
        <w:t xml:space="preserve">scope of and limitations on the rulemaking authority</w:t>
      </w:r>
      <w:r>
        <w:t xml:space="preserve"> [</w:t>
      </w:r>
      <w:r>
        <w:rPr>
          <w:strike/>
        </w:rPr>
        <w:t xml:space="preserve">role and functions</w:t>
      </w:r>
      <w:r>
        <w:t xml:space="preserve">] of the committee;</w:t>
      </w:r>
    </w:p>
    <w:p w:rsidR="003F3435" w:rsidRDefault="0032493E">
      <w:pPr>
        <w:spacing w:line="480" w:lineRule="auto"/>
        <w:ind w:firstLine="1440"/>
        <w:jc w:val="both"/>
      </w:pPr>
      <w:r>
        <w:t xml:space="preserve">(4)</w:t>
      </w:r>
      <w:r xml:space="preserve">
        <w:t> </w:t>
      </w:r>
      <w:r xml:space="preserve">
        <w:t> </w:t>
      </w:r>
      <w:r>
        <w:t xml:space="preserve">[</w:t>
      </w:r>
      <w:r>
        <w:rPr>
          <w:strike/>
        </w:rPr>
        <w:t xml:space="preserve">the rules of the committee with an emphasis on the rules that relate to disciplinary and investigatory authority;</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the current budget for the committee;</w:t>
      </w:r>
    </w:p>
    <w:p w:rsidR="003F3435" w:rsidRDefault="0032493E">
      <w:pPr>
        <w:spacing w:line="480" w:lineRule="auto"/>
        <w:ind w:firstLine="1440"/>
        <w:jc w:val="both"/>
      </w:pPr>
      <w:r>
        <w:t xml:space="preserve">[</w:t>
      </w:r>
      <w:r>
        <w:rPr>
          <w:strike/>
        </w:rPr>
        <w:t xml:space="preserve">(6)</w:t>
      </w:r>
      <w:r>
        <w:t xml:space="preserve">]</w:t>
      </w:r>
      <w:r xml:space="preserve">
        <w:t> </w:t>
      </w:r>
      <w:r xml:space="preserve">
        <w:t> </w:t>
      </w:r>
      <w:r>
        <w:t xml:space="preserve">the results of the most recent formal audit of the committee;</w:t>
      </w:r>
    </w:p>
    <w:p w:rsidR="003F3435" w:rsidRDefault="0032493E">
      <w:pPr>
        <w:spacing w:line="480" w:lineRule="auto"/>
        <w:ind w:firstLine="1440"/>
        <w:jc w:val="both"/>
      </w:pPr>
      <w:r>
        <w:rPr>
          <w:u w:val="single"/>
        </w:rPr>
        <w:t xml:space="preserve">(5)</w:t>
      </w:r>
      <w:r xml:space="preserve">
        <w:t> </w:t>
      </w:r>
      <w:r>
        <w:t xml:space="preserve">[</w:t>
      </w:r>
      <w:r>
        <w:rPr>
          <w:strike/>
        </w:rPr>
        <w:t xml:space="preserve">(7)</w:t>
      </w:r>
      <w:r>
        <w:t xml:space="preserve">]</w:t>
      </w:r>
      <w:r xml:space="preserve">
        <w:t> </w:t>
      </w:r>
      <w:r xml:space="preserve">
        <w:t> </w:t>
      </w:r>
      <w:r>
        <w:t xml:space="preserve">the requirements of:</w:t>
      </w:r>
    </w:p>
    <w:p w:rsidR="003F3435" w:rsidRDefault="0032493E">
      <w:pPr>
        <w:spacing w:line="480" w:lineRule="auto"/>
        <w:ind w:firstLine="2160"/>
        <w:jc w:val="both"/>
      </w:pPr>
      <w:r>
        <w:t xml:space="preserve">(A)</w:t>
      </w:r>
      <w:r xml:space="preserve">
        <w:t> </w:t>
      </w:r>
      <w:r xml:space="preserve">
        <w:t> </w:t>
      </w:r>
      <w:r>
        <w:rPr>
          <w:u w:val="single"/>
        </w:rPr>
        <w:t xml:space="preserve">laws relating to</w:t>
      </w:r>
      <w:r>
        <w:t xml:space="preserve"> [</w:t>
      </w:r>
      <w:r>
        <w:rPr>
          <w:strike/>
        </w:rPr>
        <w:t xml:space="preserve">the</w:t>
      </w:r>
      <w:r>
        <w:t xml:space="preserve">] open meetings</w:t>
      </w:r>
      <w:r>
        <w:rPr>
          <w:u w:val="single"/>
        </w:rPr>
        <w:t xml:space="preserve">, public information, administrative procedure, and disclosing conflicts of interest</w:t>
      </w:r>
      <w:r>
        <w:t xml:space="preserve"> [</w:t>
      </w:r>
      <w:r>
        <w:rPr>
          <w:strike/>
        </w:rPr>
        <w:t xml:space="preserve">law, Chapter 551</w:t>
      </w:r>
      <w:r>
        <w:t xml:space="preserve">]; </w:t>
      </w:r>
      <w:r>
        <w:rPr>
          <w:u w:val="single"/>
        </w:rPr>
        <w:t xml:space="preserve">and</w:t>
      </w:r>
    </w:p>
    <w:p w:rsidR="003F3435" w:rsidRDefault="0032493E">
      <w:pPr>
        <w:spacing w:line="480" w:lineRule="auto"/>
        <w:ind w:firstLine="2160"/>
        <w:jc w:val="both"/>
      </w:pPr>
      <w:r>
        <w:t xml:space="preserve">(B)</w:t>
      </w:r>
      <w:r xml:space="preserve">
        <w:t> </w:t>
      </w:r>
      <w:r xml:space="preserve">
        <w:t> </w:t>
      </w:r>
      <w:r>
        <w:rPr>
          <w:u w:val="single"/>
        </w:rPr>
        <w:t xml:space="preserve">other laws applicable to members of a state policy-making body in performing their duties</w:t>
      </w:r>
      <w:r>
        <w:t xml:space="preserve"> [</w:t>
      </w:r>
      <w:r>
        <w:rPr>
          <w:strike/>
        </w:rPr>
        <w:t xml:space="preserve">the public information law, Chapter 552;</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the administrative procedure law, Chapter 2001; and</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other laws relating to public officials, including conflict-of-interest laws</w:t>
      </w:r>
      <w:r>
        <w:t xml:space="preserve">]; and</w:t>
      </w:r>
    </w:p>
    <w:p w:rsidR="003F3435" w:rsidRDefault="0032493E">
      <w:pPr>
        <w:spacing w:line="480" w:lineRule="auto"/>
        <w:ind w:firstLine="1440"/>
        <w:jc w:val="both"/>
      </w:pPr>
      <w:r>
        <w:rPr>
          <w:u w:val="single"/>
        </w:rPr>
        <w:t xml:space="preserve">(6)</w:t>
      </w:r>
      <w:r xml:space="preserve">
        <w:t> </w:t>
      </w:r>
      <w:r>
        <w:t xml:space="preserve">[</w:t>
      </w:r>
      <w:r>
        <w:rPr>
          <w:strike/>
        </w:rPr>
        <w:t xml:space="preserve">(8)</w:t>
      </w:r>
      <w:r>
        <w:t xml:space="preserve">]</w:t>
      </w:r>
      <w:r xml:space="preserve">
        <w:t> </w:t>
      </w:r>
      <w:r xml:space="preserve">
        <w:t> </w:t>
      </w:r>
      <w:r>
        <w:t xml:space="preserve">any applicable ethics policies adopted by the </w:t>
      </w:r>
      <w:r>
        <w:rPr>
          <w:u w:val="single"/>
        </w:rPr>
        <w:t xml:space="preserve">department</w:t>
      </w:r>
      <w:r>
        <w:t xml:space="preserve"> [</w:t>
      </w:r>
      <w:r>
        <w:rPr>
          <w:strike/>
        </w:rPr>
        <w:t xml:space="preserve">committee</w:t>
      </w:r>
      <w:r>
        <w:t xml:space="preserve">] or the Texas Ethics Commission.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executive director shall create a training manual that includes the information required by Subsection (b).  The executive director shall distribute a copy of the training manual annually to each member of the committee.  Each member of the committee shall sign and submit to the executive director a statement acknowledging that the member received and has reviewed the training manual.</w:t>
      </w:r>
    </w:p>
    <w:p w:rsidR="003F3435" w:rsidRDefault="0032493E">
      <w:pPr>
        <w:spacing w:line="480" w:lineRule="auto"/>
        <w:ind w:firstLine="720"/>
        <w:jc w:val="both"/>
      </w:pPr>
      <w:r>
        <w:t xml:space="preserve">SECTION</w:t>
      </w:r>
      <w:r xml:space="preserve">
        <w:t> </w:t>
      </w:r>
      <w:r>
        <w:t xml:space="preserve">24</w:t>
      </w:r>
      <w:r>
        <w:t xml:space="preserve">.</w:t>
      </w:r>
      <w:r xml:space="preserve">
        <w:t> </w:t>
      </w:r>
      <w:r xml:space="preserve">
        <w:t> </w:t>
      </w:r>
      <w:r>
        <w:t xml:space="preserve">Section 508.036, Government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report under Subsection (a)(5)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following information with respect to the release of inmates on medically recommended intensive supervision under Section 508.146 for the preceding 10-year period: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number of inmates released on medically recommended intensive supervision;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explanation of any trends;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release revocation rates;</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types of modifications of conditions of release or graduated sanctions imposed;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approval rate of inmates reviewed by a parole panel described by Section 508.146(e) for release on medically recommended intensive supervision;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evaluation of the consistency with which graduated sanctions are imposed for releasees or release on parole or mandatory supervision is revoked;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evaluation of the consistency with which special conditions are imposed under Subchapter I;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rates of consensus between voting outcomes and hearing officer recommendations and between voting outcomes and other recommendations made by an employee authorized to make recommendations for special conditions and graduated sanctions.</w:t>
      </w:r>
    </w:p>
    <w:p w:rsidR="003F3435" w:rsidRDefault="0032493E">
      <w:pPr>
        <w:spacing w:line="480" w:lineRule="auto"/>
        <w:ind w:firstLine="720"/>
        <w:jc w:val="both"/>
      </w:pPr>
      <w:r>
        <w:t xml:space="preserve">SECTION</w:t>
      </w:r>
      <w:r xml:space="preserve">
        <w:t> </w:t>
      </w:r>
      <w:r>
        <w:t xml:space="preserve">25</w:t>
      </w:r>
      <w:r>
        <w:t xml:space="preserve">.</w:t>
      </w:r>
      <w:r xml:space="preserve">
        <w:t> </w:t>
      </w:r>
      <w:r xml:space="preserve">
        <w:t> </w:t>
      </w:r>
      <w:r>
        <w:t xml:space="preserve">Section 508.0362, Government Code, is amended by amending Subsections (a) and (b) and adding Subsection (d) to read as follows:</w:t>
      </w:r>
    </w:p>
    <w:p w:rsidR="003F3435" w:rsidRDefault="0032493E">
      <w:pPr>
        <w:spacing w:line="480" w:lineRule="auto"/>
        <w:ind w:firstLine="720"/>
        <w:jc w:val="both"/>
      </w:pPr>
      <w:r>
        <w:t xml:space="preserve">(a)</w:t>
      </w:r>
      <w:r xml:space="preserve">
        <w:t> </w:t>
      </w:r>
      <w:r>
        <w:t xml:space="preserve">[</w:t>
      </w:r>
      <w:r>
        <w:rPr>
          <w:strike/>
        </w:rPr>
        <w:t xml:space="preserve">(1)</w:t>
      </w:r>
      <w:r>
        <w:t xml:space="preserve">]</w:t>
      </w:r>
      <w:r xml:space="preserve">
        <w:t> </w:t>
      </w:r>
      <w:r xml:space="preserve">
        <w:t> </w:t>
      </w:r>
      <w:r>
        <w:t xml:space="preserve">A person who is appointed to and qualifies for office as a member of the board may not vote, deliberate, or be counted as a member in attendance at a meeting of the board until the person completes [</w:t>
      </w:r>
      <w:r>
        <w:rPr>
          <w:strike/>
        </w:rPr>
        <w:t xml:space="preserve">at least one course of</w:t>
      </w:r>
      <w:r>
        <w:t xml:space="preserve">] a training program that complies with this section.</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A parole commissioner employed by the board may not vote or deliberate on a matter described by Section 508.0441 until the person completes [</w:t>
      </w:r>
      <w:r>
        <w:rPr>
          <w:strike/>
        </w:rPr>
        <w:t xml:space="preserve">at least one course of</w:t>
      </w:r>
      <w:r>
        <w:t xml:space="preserve">] a training program that complies with this section.</w:t>
      </w:r>
    </w:p>
    <w:p w:rsidR="003F3435" w:rsidRDefault="0032493E">
      <w:pPr>
        <w:spacing w:line="480" w:lineRule="auto"/>
        <w:ind w:firstLine="720"/>
        <w:jc w:val="both"/>
      </w:pPr>
      <w:r>
        <w:t xml:space="preserve">(b)</w:t>
      </w:r>
      <w:r xml:space="preserve">
        <w:t> </w:t>
      </w:r>
      <w:r xml:space="preserve">
        <w:t> </w:t>
      </w:r>
      <w:r>
        <w:rPr>
          <w:u w:val="single"/>
        </w:rPr>
        <w:t xml:space="preserve">The</w:t>
      </w:r>
      <w:r>
        <w:t xml:space="preserve"> [</w:t>
      </w:r>
      <w:r>
        <w:rPr>
          <w:strike/>
        </w:rPr>
        <w:t xml:space="preserve">A</w:t>
      </w:r>
      <w:r>
        <w:t xml:space="preserve">] training program must provide </w:t>
      </w:r>
      <w:r>
        <w:rPr>
          <w:u w:val="single"/>
        </w:rPr>
        <w:t xml:space="preserve">the person with</w:t>
      </w:r>
      <w:r>
        <w:t xml:space="preserve"> information [</w:t>
      </w:r>
      <w:r>
        <w:rPr>
          <w:strike/>
        </w:rPr>
        <w:t xml:space="preserve">to the person</w:t>
      </w:r>
      <w:r>
        <w:t xml:space="preserve">] regarding:</w:t>
      </w:r>
    </w:p>
    <w:p w:rsidR="003F3435" w:rsidRDefault="0032493E">
      <w:pPr>
        <w:spacing w:line="480" w:lineRule="auto"/>
        <w:ind w:firstLine="1440"/>
        <w:jc w:val="both"/>
      </w:pPr>
      <w:r>
        <w:t xml:space="preserve">(1)</w:t>
      </w:r>
      <w:r xml:space="preserve">
        <w:t> </w:t>
      </w:r>
      <w:r xml:space="preserve">
        <w:t> </w:t>
      </w:r>
      <w:r>
        <w:t xml:space="preserve">the </w:t>
      </w:r>
      <w:r>
        <w:rPr>
          <w:u w:val="single"/>
        </w:rPr>
        <w:t xml:space="preserve">law governing board operations</w:t>
      </w:r>
      <w:r>
        <w:t xml:space="preserve"> [</w:t>
      </w:r>
      <w:r>
        <w:rPr>
          <w:strike/>
        </w:rPr>
        <w:t xml:space="preserve">enabling legislation that created the board</w:t>
      </w:r>
      <w:r>
        <w:t xml:space="preserve">];</w:t>
      </w:r>
    </w:p>
    <w:p w:rsidR="003F3435" w:rsidRDefault="0032493E">
      <w:pPr>
        <w:spacing w:line="480" w:lineRule="auto"/>
        <w:ind w:firstLine="1440"/>
        <w:jc w:val="both"/>
      </w:pPr>
      <w:r>
        <w:t xml:space="preserve">(2)</w:t>
      </w:r>
      <w:r xml:space="preserve">
        <w:t> </w:t>
      </w:r>
      <w:r xml:space="preserve">
        <w:t> </w:t>
      </w:r>
      <w:r>
        <w:t xml:space="preserve">the programs</w:t>
      </w:r>
      <w:r>
        <w:rPr>
          <w:u w:val="single"/>
        </w:rPr>
        <w:t xml:space="preserve">, functions, rules, and budget of</w:t>
      </w:r>
      <w:r>
        <w:t xml:space="preserve"> </w:t>
      </w:r>
      <w:r>
        <w:t xml:space="preserve">[</w:t>
      </w:r>
      <w:r>
        <w:rPr>
          <w:strike/>
        </w:rPr>
        <w:t xml:space="preserve">operated by</w:t>
      </w:r>
      <w:r>
        <w:t xml:space="preserve">] the board;</w:t>
      </w:r>
    </w:p>
    <w:p w:rsidR="003F3435" w:rsidRDefault="0032493E">
      <w:pPr>
        <w:spacing w:line="480" w:lineRule="auto"/>
        <w:ind w:firstLine="1440"/>
        <w:jc w:val="both"/>
      </w:pPr>
      <w:r>
        <w:t xml:space="preserve">(3)</w:t>
      </w:r>
      <w:r xml:space="preserve">
        <w:t> </w:t>
      </w:r>
      <w:r xml:space="preserve">
        <w:t> </w:t>
      </w:r>
      <w:r>
        <w:t xml:space="preserve">the </w:t>
      </w:r>
      <w:r>
        <w:rPr>
          <w:u w:val="single"/>
        </w:rPr>
        <w:t xml:space="preserve">scope of and limitations on the rulemaking authority</w:t>
      </w:r>
      <w:r>
        <w:t xml:space="preserve"> [</w:t>
      </w:r>
      <w:r>
        <w:rPr>
          <w:strike/>
        </w:rPr>
        <w:t xml:space="preserve">role and functions</w:t>
      </w:r>
      <w:r>
        <w:t xml:space="preserve">] of the board [</w:t>
      </w:r>
      <w:r>
        <w:rPr>
          <w:strike/>
        </w:rPr>
        <w:t xml:space="preserve">and parole commissioners</w:t>
      </w:r>
      <w:r>
        <w:t xml:space="preserve">];</w:t>
      </w:r>
    </w:p>
    <w:p w:rsidR="003F3435" w:rsidRDefault="0032493E">
      <w:pPr>
        <w:spacing w:line="480" w:lineRule="auto"/>
        <w:ind w:firstLine="1440"/>
        <w:jc w:val="both"/>
      </w:pPr>
      <w:r>
        <w:t xml:space="preserve">(4)</w:t>
      </w:r>
      <w:r xml:space="preserve">
        <w:t> </w:t>
      </w:r>
      <w:r xml:space="preserve">
        <w:t> </w:t>
      </w:r>
      <w:r>
        <w:t xml:space="preserve">[</w:t>
      </w:r>
      <w:r>
        <w:rPr>
          <w:strike/>
        </w:rPr>
        <w:t xml:space="preserve">the rules of the board;</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the current budget for the board;</w:t>
      </w:r>
    </w:p>
    <w:p w:rsidR="003F3435" w:rsidRDefault="0032493E">
      <w:pPr>
        <w:spacing w:line="480" w:lineRule="auto"/>
        <w:ind w:firstLine="1440"/>
        <w:jc w:val="both"/>
      </w:pPr>
      <w:r>
        <w:t xml:space="preserve">[</w:t>
      </w:r>
      <w:r>
        <w:rPr>
          <w:strike/>
        </w:rPr>
        <w:t xml:space="preserve">(6)</w:t>
      </w:r>
      <w:r>
        <w:t xml:space="preserve">]</w:t>
      </w:r>
      <w:r xml:space="preserve">
        <w:t> </w:t>
      </w:r>
      <w:r xml:space="preserve">
        <w:t> </w:t>
      </w:r>
      <w:r>
        <w:t xml:space="preserve">the results of the most recent formal audit of the board;</w:t>
      </w:r>
    </w:p>
    <w:p w:rsidR="003F3435" w:rsidRDefault="0032493E">
      <w:pPr>
        <w:spacing w:line="480" w:lineRule="auto"/>
        <w:ind w:firstLine="1440"/>
        <w:jc w:val="both"/>
      </w:pPr>
      <w:r>
        <w:rPr>
          <w:u w:val="single"/>
        </w:rPr>
        <w:t xml:space="preserve">(5)</w:t>
      </w:r>
      <w:r xml:space="preserve">
        <w:t> </w:t>
      </w:r>
      <w:r>
        <w:t xml:space="preserve">[</w:t>
      </w:r>
      <w:r>
        <w:rPr>
          <w:strike/>
        </w:rPr>
        <w:t xml:space="preserve">(7)</w:t>
      </w:r>
      <w:r>
        <w:t xml:space="preserve">]</w:t>
      </w:r>
      <w:r xml:space="preserve">
        <w:t> </w:t>
      </w:r>
      <w:r xml:space="preserve">
        <w:t> </w:t>
      </w:r>
      <w:r>
        <w:t xml:space="preserve">the requirements of [</w:t>
      </w:r>
      <w:r>
        <w:rPr>
          <w:strike/>
        </w:rPr>
        <w:t xml:space="preserve">the</w:t>
      </w:r>
      <w:r>
        <w:t xml:space="preserve">]:</w:t>
      </w:r>
    </w:p>
    <w:p w:rsidR="003F3435" w:rsidRDefault="0032493E">
      <w:pPr>
        <w:spacing w:line="480" w:lineRule="auto"/>
        <w:ind w:firstLine="2160"/>
        <w:jc w:val="both"/>
      </w:pPr>
      <w:r>
        <w:t xml:space="preserve">(A)</w:t>
      </w:r>
      <w:r xml:space="preserve">
        <w:t> </w:t>
      </w:r>
      <w:r xml:space="preserve">
        <w:t> </w:t>
      </w:r>
      <w:r>
        <w:rPr>
          <w:u w:val="single"/>
        </w:rPr>
        <w:t xml:space="preserve">laws relating to</w:t>
      </w:r>
      <w:r>
        <w:t xml:space="preserve"> open meetings</w:t>
      </w:r>
      <w:r>
        <w:rPr>
          <w:u w:val="single"/>
        </w:rPr>
        <w:t xml:space="preserve">, public information, administrative procedure, and disclosing conflicts of interest</w:t>
      </w:r>
      <w:r>
        <w:t xml:space="preserve"> [</w:t>
      </w:r>
      <w:r>
        <w:rPr>
          <w:strike/>
        </w:rPr>
        <w:t xml:space="preserve">law, Chapter 551</w:t>
      </w:r>
      <w:r>
        <w:t xml:space="preserve">]; </w:t>
      </w:r>
      <w:r>
        <w:rPr>
          <w:u w:val="single"/>
        </w:rPr>
        <w:t xml:space="preserve">and</w:t>
      </w:r>
    </w:p>
    <w:p w:rsidR="003F3435" w:rsidRDefault="0032493E">
      <w:pPr>
        <w:spacing w:line="480" w:lineRule="auto"/>
        <w:ind w:firstLine="2160"/>
        <w:jc w:val="both"/>
      </w:pPr>
      <w:r>
        <w:t xml:space="preserve">(B)</w:t>
      </w:r>
      <w:r xml:space="preserve">
        <w:t> </w:t>
      </w:r>
      <w:r xml:space="preserve">
        <w:t> </w:t>
      </w:r>
      <w:r>
        <w:rPr>
          <w:u w:val="single"/>
        </w:rPr>
        <w:t xml:space="preserve">other laws applicable to members of a state policy-making body in performing their duties</w:t>
      </w:r>
      <w:r>
        <w:t xml:space="preserve"> [</w:t>
      </w:r>
      <w:r>
        <w:rPr>
          <w:strike/>
        </w:rPr>
        <w:t xml:space="preserve">open records law, Chapter 552; and</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administrative procedure law, Chapter 2001;</w:t>
      </w:r>
    </w:p>
    <w:p w:rsidR="003F3435" w:rsidRDefault="0032493E">
      <w:pPr>
        <w:spacing w:line="480" w:lineRule="auto"/>
        <w:ind w:firstLine="1440"/>
        <w:jc w:val="both"/>
      </w:pPr>
      <w:r>
        <w:t xml:space="preserve">[</w:t>
      </w:r>
      <w:r>
        <w:rPr>
          <w:strike/>
        </w:rPr>
        <w:t xml:space="preserve">(8)</w:t>
      </w:r>
      <w:r xml:space="preserve">
        <w:rPr>
          <w:strike/>
        </w:rPr>
        <w:t> </w:t>
      </w:r>
      <w:r xml:space="preserve">
        <w:rPr>
          <w:strike/>
        </w:rPr>
        <w:t> </w:t>
      </w:r>
      <w:r>
        <w:rPr>
          <w:strike/>
        </w:rPr>
        <w:t xml:space="preserve">the requirements of the conflict of interest laws and other laws relating to public officials</w:t>
      </w:r>
      <w:r>
        <w:t xml:space="preserve">]; and</w:t>
      </w:r>
    </w:p>
    <w:p w:rsidR="003F3435" w:rsidRDefault="0032493E">
      <w:pPr>
        <w:spacing w:line="480" w:lineRule="auto"/>
        <w:ind w:firstLine="1440"/>
        <w:jc w:val="both"/>
      </w:pPr>
      <w:r>
        <w:rPr>
          <w:u w:val="single"/>
        </w:rPr>
        <w:t xml:space="preserve">(6)</w:t>
      </w:r>
      <w:r xml:space="preserve">
        <w:t> </w:t>
      </w:r>
      <w:r>
        <w:t xml:space="preserve">[</w:t>
      </w:r>
      <w:r>
        <w:rPr>
          <w:strike/>
        </w:rPr>
        <w:t xml:space="preserve">(9)</w:t>
      </w:r>
      <w:r>
        <w:t xml:space="preserve">]</w:t>
      </w:r>
      <w:r xml:space="preserve">
        <w:t> </w:t>
      </w:r>
      <w:r xml:space="preserve">
        <w:t> </w:t>
      </w:r>
      <w:r>
        <w:t xml:space="preserve">any applicable ethics policies adopted by the board or the Texas Ethics Commission.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administrator shall create a training manual that includes the information required by Subsection (b).  The board administrator shall distribute a copy of the training manual annually to each board member and parole commissioner.  Each board member and parole commissioner shall sign and submit to the board administrator a statement acknowledging that the person received and has reviewed the training manual.</w:t>
      </w:r>
    </w:p>
    <w:p w:rsidR="003F3435" w:rsidRDefault="0032493E">
      <w:pPr>
        <w:spacing w:line="480" w:lineRule="auto"/>
        <w:ind w:firstLine="720"/>
        <w:jc w:val="both"/>
      </w:pPr>
      <w:r>
        <w:t xml:space="preserve">SECTION</w:t>
      </w:r>
      <w:r xml:space="preserve">
        <w:t> </w:t>
      </w:r>
      <w:r>
        <w:t xml:space="preserve">26</w:t>
      </w:r>
      <w:r>
        <w:t xml:space="preserve">.</w:t>
      </w:r>
      <w:r xml:space="preserve">
        <w:t> </w:t>
      </w:r>
      <w:r xml:space="preserve">
        <w:t> </w:t>
      </w:r>
      <w:r>
        <w:t xml:space="preserve">Subchapter B, Chapter 508, Government Code, is amended by adding Sections 508.0421 and 508.0455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508.0421.</w:t>
      </w:r>
      <w:r>
        <w:rPr>
          <w:u w:val="single"/>
        </w:rPr>
        <w:t xml:space="preserve"> </w:t>
      </w:r>
      <w:r>
        <w:rPr>
          <w:u w:val="single"/>
        </w:rPr>
        <w:t xml:space="preserve"> </w:t>
      </w:r>
      <w:r>
        <w:rPr>
          <w:u w:val="single"/>
        </w:rPr>
        <w:t xml:space="preserve">TRAINING PROGRAM ON MEDICALLY RECOMMENDED INTENSIVE SUPERVISION.  (a)  The board shall develop and provide a comprehensive training program on the release of inmates on medically recommended intensive supervision under Section 508.146 for board members and parole commissioners serving on a parole panel under that section.  The program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background information on medically recommended intensive supervision;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training and education regarding: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statutory requirements and board rules for the consideration and release of inmates on medically recommended intensive supervision;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supervision of persons released on medically recommended intensive supervision, including information on:</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imposition of graduated sanctions on a releasee for a violation of a condition of release;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imposition and modification of special conditions on a releasee;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medical conditions affecting inmates who are eligible for medically recommended intensive supervision, including treatments for those conditions.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developing the training program, the board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use available data on medically recommended intensive supervision;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consult with the division and a practicing physician and psychiatrist as needed.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develop a condensed version of the training program that includes only the training and education described by Subsection (a)(2).</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member of a parole panel described by Section 508.146(e) may not participate in a vote of the panel related to the release of an inmate on medically recommended intensive supervision until the member completes the training program described by Subsection (a).  Each member must complete the version of the training program described by Subsection (c) biennially after completing the initial training to remain eligible to participate in a vote of the panel related to the release of an inmate on medically recommended intensive supervision. </w:t>
      </w:r>
      <w:r>
        <w:rPr>
          <w:u w:val="single"/>
        </w:rPr>
        <w:t xml:space="preserve"> </w:t>
      </w:r>
      <w:r>
        <w:rPr>
          <w:u w:val="single"/>
        </w:rPr>
        <w:t xml:space="preserve">The board shall inform each member of any subsequent changes to the training developed under Subsection (a) that are made after the member completes the training required by this subsection.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508.0455.</w:t>
      </w:r>
      <w:r>
        <w:rPr>
          <w:u w:val="single"/>
        </w:rPr>
        <w:t xml:space="preserve"> </w:t>
      </w:r>
      <w:r>
        <w:rPr>
          <w:u w:val="single"/>
        </w:rPr>
        <w:t xml:space="preserve"> </w:t>
      </w:r>
      <w:r>
        <w:rPr>
          <w:u w:val="single"/>
        </w:rPr>
        <w:t xml:space="preserve">PAROLE PANEL DATA.  (a)  The board shall coordinate with the department to collect and analyze data on the release of inmates on parole, mandatory supervision, or medically recommended intensive supervision and the use of special conditions and graduated sanctions to evaluate outcomes and trends.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Using the data collected under Subsection (a), the board shall determine a method for evaluating the consistency of revocation decisions across all three-voter parole panels.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use its findings from the data collected under this section and the information described by Sections 508.036(a-1) and 508.1445(b) in developing the training required under Sections 508.041 and 508.042.</w:t>
      </w:r>
    </w:p>
    <w:p w:rsidR="003F3435" w:rsidRDefault="0032493E">
      <w:pPr>
        <w:spacing w:line="480" w:lineRule="auto"/>
        <w:ind w:firstLine="720"/>
        <w:jc w:val="both"/>
      </w:pPr>
      <w:r>
        <w:t xml:space="preserve">SECTION</w:t>
      </w:r>
      <w:r xml:space="preserve">
        <w:t> </w:t>
      </w:r>
      <w:r>
        <w:t xml:space="preserve">27</w:t>
      </w:r>
      <w:r>
        <w:t xml:space="preserve">.</w:t>
      </w:r>
      <w:r xml:space="preserve">
        <w:t> </w:t>
      </w:r>
      <w:r xml:space="preserve">
        <w:t> </w:t>
      </w:r>
      <w:r>
        <w:t xml:space="preserve">Section 508.054(c), Government Code, is amended to read as follows:</w:t>
      </w:r>
    </w:p>
    <w:p w:rsidR="003F3435" w:rsidRDefault="0032493E">
      <w:pPr>
        <w:spacing w:line="480" w:lineRule="auto"/>
        <w:ind w:firstLine="720"/>
        <w:jc w:val="both"/>
      </w:pPr>
      <w:r>
        <w:t xml:space="preserve">(c)</w:t>
      </w:r>
      <w:r xml:space="preserve">
        <w:t> </w:t>
      </w:r>
      <w:r xml:space="preserve">
        <w:t> </w:t>
      </w:r>
      <w:r>
        <w:t xml:space="preserve">The board shall periodically notify the complaint parties of the status of the complaint until final disposition </w:t>
      </w:r>
      <w:r>
        <w:rPr>
          <w:u w:val="single"/>
        </w:rPr>
        <w:t xml:space="preserve">unless the notice would jeopardize an ongoing investigation</w:t>
      </w:r>
      <w:r>
        <w:t xml:space="preserve">.</w:t>
      </w:r>
    </w:p>
    <w:p w:rsidR="003F3435" w:rsidRDefault="0032493E">
      <w:pPr>
        <w:spacing w:line="480" w:lineRule="auto"/>
        <w:ind w:firstLine="720"/>
        <w:jc w:val="both"/>
      </w:pPr>
      <w:r>
        <w:t xml:space="preserve">SECTION</w:t>
      </w:r>
      <w:r xml:space="preserve">
        <w:t> </w:t>
      </w:r>
      <w:r>
        <w:t xml:space="preserve">28</w:t>
      </w:r>
      <w:r>
        <w:t xml:space="preserve">.</w:t>
      </w:r>
      <w:r xml:space="preserve">
        <w:t> </w:t>
      </w:r>
      <w:r xml:space="preserve">
        <w:t> </w:t>
      </w:r>
      <w:r>
        <w:t xml:space="preserve">Section 508.1131, Government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The </w:t>
      </w:r>
      <w:r>
        <w:rPr>
          <w:u w:val="single"/>
        </w:rPr>
        <w:t xml:space="preserve">Texas Board of Criminal Justice by rule</w:t>
      </w:r>
      <w:r>
        <w:t xml:space="preserve"> [</w:t>
      </w:r>
      <w:r>
        <w:rPr>
          <w:strike/>
        </w:rPr>
        <w:t xml:space="preserve">executive director</w:t>
      </w:r>
      <w:r>
        <w:t xml:space="preserve">] shall adopt a salary career ladder for parole officers. </w:t>
      </w:r>
      <w:r>
        <w:t xml:space="preserve"> </w:t>
      </w:r>
      <w:r>
        <w:rPr>
          <w:u w:val="single"/>
        </w:rPr>
        <w:t xml:space="preserve">In adopting the salary career ladder, the Texas Board of Criminal Justice shall, in consultation with relevant stakeholders, review the current salary structure and align the salary career ladder with the future needs of the department.</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Texas Board of Criminal Justice may revise the</w:t>
      </w:r>
      <w:r>
        <w:t xml:space="preserve"> [</w:t>
      </w:r>
      <w:r>
        <w:rPr>
          <w:strike/>
        </w:rPr>
        <w:t xml:space="preserve">The</w:t>
      </w:r>
      <w:r>
        <w:t xml:space="preserve">] salary career ladder </w:t>
      </w:r>
      <w:r>
        <w:rPr>
          <w:u w:val="single"/>
        </w:rPr>
        <w:t xml:space="preserve">as needed</w:t>
      </w:r>
      <w:r xml:space="preserve">
        <w:t> </w:t>
      </w:r>
      <w:r>
        <w:t xml:space="preserve">[</w:t>
      </w:r>
      <w:r>
        <w:rPr>
          <w:strike/>
        </w:rPr>
        <w:t xml:space="preserve">must base a parole officer's salary on the officer's classification and years of service with the department</w:t>
      </w:r>
      <w:r>
        <w:t xml:space="preserve">].</w:t>
      </w:r>
    </w:p>
    <w:p w:rsidR="003F3435" w:rsidRDefault="0032493E">
      <w:pPr>
        <w:spacing w:line="480" w:lineRule="auto"/>
        <w:ind w:firstLine="720"/>
        <w:jc w:val="both"/>
      </w:pPr>
      <w:r>
        <w:t xml:space="preserve">SECTION</w:t>
      </w:r>
      <w:r xml:space="preserve">
        <w:t> </w:t>
      </w:r>
      <w:r>
        <w:t xml:space="preserve">29</w:t>
      </w:r>
      <w:r>
        <w:t xml:space="preserve">.</w:t>
      </w:r>
      <w:r xml:space="preserve">
        <w:t> </w:t>
      </w:r>
      <w:r xml:space="preserve">
        <w:t> </w:t>
      </w:r>
      <w:r>
        <w:t xml:space="preserve">Section 508.1142, Government Code, is amended to read as follows:</w:t>
      </w:r>
    </w:p>
    <w:p w:rsidR="003F3435" w:rsidRDefault="0032493E">
      <w:pPr>
        <w:spacing w:line="480" w:lineRule="auto"/>
        <w:ind w:firstLine="720"/>
        <w:jc w:val="both"/>
      </w:pPr>
      <w:r>
        <w:t xml:space="preserve">Sec.</w:t>
      </w:r>
      <w:r xml:space="preserve">
        <w:t> </w:t>
      </w:r>
      <w:r>
        <w:t xml:space="preserve">508.1142.</w:t>
      </w:r>
      <w:r xml:space="preserve">
        <w:t> </w:t>
      </w:r>
      <w:r xml:space="preserve">
        <w:t> </w:t>
      </w:r>
      <w:r>
        <w:t xml:space="preserve">PAROLE OFFICER MAXIMUM CASELOADS.  (a) </w:t>
      </w:r>
      <w:r>
        <w:t xml:space="preserve"> </w:t>
      </w:r>
      <w:r>
        <w:t xml:space="preserve">The </w:t>
      </w:r>
      <w:r>
        <w:rPr>
          <w:u w:val="single"/>
        </w:rPr>
        <w:t xml:space="preserve">Texas Board of Criminal Justice by rule</w:t>
      </w:r>
      <w:r>
        <w:t xml:space="preserve"> [</w:t>
      </w:r>
      <w:r>
        <w:rPr>
          <w:strike/>
        </w:rPr>
        <w:t xml:space="preserve">department</w:t>
      </w:r>
      <w:r>
        <w:t xml:space="preserve">] shall </w:t>
      </w:r>
      <w:r>
        <w:rPr>
          <w:u w:val="single"/>
        </w:rPr>
        <w:t xml:space="preserve">establish</w:t>
      </w:r>
      <w:r>
        <w:t xml:space="preserve"> [</w:t>
      </w:r>
      <w:r>
        <w:rPr>
          <w:strike/>
        </w:rPr>
        <w:t xml:space="preserve">adopt a policy that establishes</w:t>
      </w:r>
      <w:r>
        <w:t xml:space="preserve">] guidelines for a maximum caseload for </w:t>
      </w:r>
      <w:r>
        <w:rPr>
          <w:u w:val="single"/>
        </w:rPr>
        <w:t xml:space="preserve">a</w:t>
      </w:r>
      <w:r>
        <w:t xml:space="preserve"> [</w:t>
      </w:r>
      <w:r>
        <w:rPr>
          <w:strike/>
        </w:rPr>
        <w:t xml:space="preserve">each</w:t>
      </w:r>
      <w:r>
        <w:t xml:space="preserve">] parole officer [</w:t>
      </w:r>
      <w:r>
        <w:rPr>
          <w:strike/>
        </w:rPr>
        <w:t xml:space="preserve">of:</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60 active releasees, if the releasees are not in a specialized program described by Subdivisions (2)-(6);</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35 active releasees, if the releasees are in the special needs offender program;</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35 active releasees, if the releasees are in the therapeutic community substance abuse aftercare treatment program;</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24 active releasees, if the releasees are in the sex offender program;</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20 active releasees, if the releasees are electronically monitored; and</w:t>
      </w:r>
    </w:p>
    <w:p w:rsidR="003F3435" w:rsidRDefault="0032493E">
      <w:pPr>
        <w:spacing w:line="480" w:lineRule="auto"/>
        <w:ind w:firstLine="1440"/>
        <w:jc w:val="both"/>
      </w:pPr>
      <w:r>
        <w:t xml:space="preserve">[</w:t>
      </w:r>
      <w:r>
        <w:rPr>
          <w:strike/>
        </w:rPr>
        <w:t xml:space="preserve">(6)</w:t>
      </w:r>
      <w:r xml:space="preserve">
        <w:rPr>
          <w:strike/>
        </w:rPr>
        <w:t> </w:t>
      </w:r>
      <w:r xml:space="preserve">
        <w:rPr>
          <w:strike/>
        </w:rPr>
        <w:t> </w:t>
      </w:r>
      <w:r>
        <w:rPr>
          <w:strike/>
        </w:rPr>
        <w:t xml:space="preserve">11 active releasees, if the releasees are in the super-intensive supervision program</w:t>
      </w:r>
      <w:r>
        <w:t xml:space="preserve">].</w:t>
      </w:r>
    </w:p>
    <w:p w:rsidR="003F3435" w:rsidRDefault="0032493E">
      <w:pPr>
        <w:spacing w:line="480" w:lineRule="auto"/>
        <w:ind w:firstLine="720"/>
        <w:jc w:val="both"/>
      </w:pPr>
      <w:r>
        <w:t xml:space="preserve">(b)</w:t>
      </w:r>
      <w:r xml:space="preserve">
        <w:t> </w:t>
      </w:r>
      <w:r xml:space="preserve">
        <w:t> </w:t>
      </w:r>
      <w:r>
        <w:rPr>
          <w:u w:val="single"/>
        </w:rPr>
        <w:t xml:space="preserve">The Texas Board of Criminal Justice: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shall periodically review the guidelines established under Subsection (a) to ensure that the guidelines are achievable and informed by research-supported supervision practices;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revise the guidelines as needed.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conduct a job task analysis and workload study with respect to parole officers before the Texas Board of Criminal Justice adopts or amends the guidelines under this section</w:t>
      </w:r>
      <w:r>
        <w:t xml:space="preserve"> [</w:t>
      </w:r>
      <w:r>
        <w:rPr>
          <w:strike/>
        </w:rPr>
        <w:t xml:space="preserve">If the department is unable to meet the maximum caseload guidelines, the department shall submit a report to the Legislative Budget Board, at the end of each fiscal year in which the department fails to meet the guidelines, stating the amount of money needed by the department to meet the guidelines</w:t>
      </w:r>
      <w:r>
        <w:t xml:space="preserve">].</w:t>
      </w:r>
    </w:p>
    <w:p w:rsidR="003F3435" w:rsidRDefault="0032493E">
      <w:pPr>
        <w:spacing w:line="480" w:lineRule="auto"/>
        <w:ind w:firstLine="720"/>
        <w:jc w:val="both"/>
      </w:pPr>
      <w:r>
        <w:t xml:space="preserve">SECTION</w:t>
      </w:r>
      <w:r xml:space="preserve">
        <w:t> </w:t>
      </w:r>
      <w:r>
        <w:t xml:space="preserve">30</w:t>
      </w:r>
      <w:r>
        <w:t xml:space="preserve">.</w:t>
      </w:r>
      <w:r xml:space="preserve">
        <w:t> </w:t>
      </w:r>
      <w:r xml:space="preserve">
        <w:t> </w:t>
      </w:r>
      <w:r>
        <w:t xml:space="preserve">Subchapter D, Chapter 508, Government Code, is amended by adding Sections 508.1143 and 508.120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508.1143.</w:t>
      </w:r>
      <w:r>
        <w:rPr>
          <w:u w:val="single"/>
        </w:rPr>
        <w:t xml:space="preserve"> </w:t>
      </w:r>
      <w:r>
        <w:rPr>
          <w:u w:val="single"/>
        </w:rPr>
        <w:t xml:space="preserve"> </w:t>
      </w:r>
      <w:r>
        <w:rPr>
          <w:u w:val="single"/>
        </w:rPr>
        <w:t xml:space="preserve">REPORT ON PAROLE SUPERVISION APPROACHES AND MAXIMUM CASELOADS.  (a)  Not later than September 1, 2026, the department, in consultation with relevant stakeholders,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review current parole supervision practices and caseload approaches;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submit a report on proposed parole supervision practices and caseload approaches, including proposed maximum caseloads for parole officers, to the Texas Board of Criminal Justice, the board, the governor, the lieutenant governor, the speaker of the house of representatives, and each standing committee of the legislature with primary jurisdiction over the department.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report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evaluation of the current caseload identified as not being actively worked on by a parole officer, considering the assessed parole officer staffing needs;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results of any department pilot project assessing changes to parole officer supervision practices and caseload approaches.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pilot project assessing supervision practices and caseload approach changes described by Subsection (b)(2) may not be implemented statewide before submission of the report required by Subsection (a)(2).</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section expires September 1, 2027.</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508.120.</w:t>
      </w:r>
      <w:r>
        <w:rPr>
          <w:u w:val="single"/>
        </w:rPr>
        <w:t xml:space="preserve"> </w:t>
      </w:r>
      <w:r>
        <w:rPr>
          <w:u w:val="single"/>
        </w:rPr>
        <w:t xml:space="preserve"> </w:t>
      </w:r>
      <w:r>
        <w:rPr>
          <w:u w:val="single"/>
        </w:rPr>
        <w:t xml:space="preserve">PROHIBITION ON CERTAIN DIVISION ACTIONS INVOLVING SPECIAL CONDITIONS.  The division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recommendations regarding the imposition of a special condition before an inmate is released on parole or to mandatory supervision;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review the voting decisions of a parole panel with respect to the imposition of a special condition.</w:t>
      </w:r>
    </w:p>
    <w:p w:rsidR="003F3435" w:rsidRDefault="0032493E">
      <w:pPr>
        <w:spacing w:line="480" w:lineRule="auto"/>
        <w:ind w:firstLine="720"/>
        <w:jc w:val="both"/>
      </w:pPr>
      <w:r>
        <w:t xml:space="preserve">SECTION</w:t>
      </w:r>
      <w:r xml:space="preserve">
        <w:t> </w:t>
      </w:r>
      <w:r>
        <w:t xml:space="preserve">31</w:t>
      </w:r>
      <w:r>
        <w:t xml:space="preserve">.</w:t>
      </w:r>
      <w:r xml:space="preserve">
        <w:t> </w:t>
      </w:r>
      <w:r xml:space="preserve">
        <w:t> </w:t>
      </w:r>
      <w:r>
        <w:t xml:space="preserve">Section 508.1445(b),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report must include:</w:t>
      </w:r>
    </w:p>
    <w:p w:rsidR="003F3435" w:rsidRDefault="0032493E">
      <w:pPr>
        <w:spacing w:line="480" w:lineRule="auto"/>
        <w:ind w:firstLine="1440"/>
        <w:jc w:val="both"/>
      </w:pPr>
      <w:r>
        <w:t xml:space="preserve">(1)</w:t>
      </w:r>
      <w:r xml:space="preserve">
        <w:t> </w:t>
      </w:r>
      <w:r xml:space="preserve">
        <w:t> </w:t>
      </w:r>
      <w:r>
        <w:t xml:space="preserve">a brief explanation of the parole guidelines, including how the board:</w:t>
      </w:r>
    </w:p>
    <w:p w:rsidR="003F3435" w:rsidRDefault="0032493E">
      <w:pPr>
        <w:spacing w:line="480" w:lineRule="auto"/>
        <w:ind w:firstLine="2160"/>
        <w:jc w:val="both"/>
      </w:pPr>
      <w:r>
        <w:t xml:space="preserve">(A)</w:t>
      </w:r>
      <w:r xml:space="preserve">
        <w:t> </w:t>
      </w:r>
      <w:r xml:space="preserve">
        <w:t> </w:t>
      </w:r>
      <w:r>
        <w:t xml:space="preserve">defines the risk factors and offense severity levels; and</w:t>
      </w:r>
    </w:p>
    <w:p w:rsidR="003F3435" w:rsidRDefault="0032493E">
      <w:pPr>
        <w:spacing w:line="480" w:lineRule="auto"/>
        <w:ind w:firstLine="2160"/>
        <w:jc w:val="both"/>
      </w:pPr>
      <w:r>
        <w:t xml:space="preserve">(B)</w:t>
      </w:r>
      <w:r xml:space="preserve">
        <w:t> </w:t>
      </w:r>
      <w:r xml:space="preserve">
        <w:t> </w:t>
      </w:r>
      <w:r>
        <w:t xml:space="preserve">determines the range of recommended parole approval rates for each guideline score;</w:t>
      </w:r>
    </w:p>
    <w:p w:rsidR="003F3435" w:rsidRDefault="0032493E">
      <w:pPr>
        <w:spacing w:line="480" w:lineRule="auto"/>
        <w:ind w:firstLine="1440"/>
        <w:jc w:val="both"/>
      </w:pPr>
      <w:r>
        <w:t xml:space="preserve">(2)</w:t>
      </w:r>
      <w:r xml:space="preserve">
        <w:t> </w:t>
      </w:r>
      <w:r xml:space="preserve">
        <w:t> </w:t>
      </w:r>
      <w:r>
        <w:t xml:space="preserve">a comparison of the range of recommended parole approval rates under the parole guidelines to the actual approval rates for individual parole panel members, </w:t>
      </w:r>
      <w:r>
        <w:rPr>
          <w:u w:val="single"/>
        </w:rPr>
        <w:t xml:space="preserve">each</w:t>
      </w:r>
      <w:r>
        <w:t xml:space="preserve"> regional </w:t>
      </w:r>
      <w:r>
        <w:rPr>
          <w:u w:val="single"/>
        </w:rPr>
        <w:t xml:space="preserve">three-voter parole panel</w:t>
      </w:r>
      <w:r>
        <w:t xml:space="preserve"> [</w:t>
      </w:r>
      <w:r>
        <w:rPr>
          <w:strike/>
        </w:rPr>
        <w:t xml:space="preserve">offices</w:t>
      </w:r>
      <w:r>
        <w:t xml:space="preserve">], and the state as a whole;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a description of instances in which the actual parole approval rates</w:t>
      </w:r>
      <w:r>
        <w:rPr>
          <w:u w:val="single"/>
        </w:rPr>
        <w:t xml:space="preserve">, including rates for each regional three-voter parole panel,</w:t>
      </w:r>
      <w:r>
        <w:t xml:space="preserve"> do not meet the range of recommended parole approval rates under the parole guidelines, an explanation of the variations, and a list of actions that the board has taken or will take to meet the guidelines</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information regarding the rates at which each regional three-voter parole panel imposes each special condition when approving release on parole and an explanation for any significant variations among the panels</w:t>
      </w:r>
      <w:r>
        <w:t xml:space="preserve">.</w:t>
      </w:r>
    </w:p>
    <w:p w:rsidR="003F3435" w:rsidRDefault="0032493E">
      <w:pPr>
        <w:spacing w:line="480" w:lineRule="auto"/>
        <w:ind w:firstLine="720"/>
        <w:jc w:val="both"/>
      </w:pPr>
      <w:r>
        <w:t xml:space="preserve">SECTION</w:t>
      </w:r>
      <w:r xml:space="preserve">
        <w:t> </w:t>
      </w:r>
      <w:r>
        <w:t xml:space="preserve">32</w:t>
      </w:r>
      <w:r>
        <w:t xml:space="preserve">.</w:t>
      </w:r>
      <w:r xml:space="preserve">
        <w:t> </w:t>
      </w:r>
      <w:r xml:space="preserve">
        <w:t> </w:t>
      </w:r>
      <w:r>
        <w:t xml:space="preserve">Section 508.146, Government Code, is amended by adding Subsections (g), (h), (i), and (j) to read as follows: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board shall adopt rules to administer this section.  The rules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specify the procedures for evaluating the prognosis of inmates who are eligible for medically recommended intensive supervision under Subsection (a) because of a qualifying medical condition;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specify the factors, other than an inmate's condition, that are relevant or statutorily required to release an inmate on medically recommended intensive supervision;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define what constitutes a threat to public safety for purposes of Subsections (a)(2) and (f) and specify the factors that a parole panel described by Subsection (e) must consider when determining whether an inmate constitutes a threat to public safety.</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procedures described by Subsection (g)(1)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require a review of the inmate's condition by at least one health care practitioner;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each health care practitioner who reviews an inmate's condition as described by Subdivision (1) to provide the parole panel described by Subsection (e), before the panel makes a final determination under this section, a written report on the inmate's condition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in plain language that is understandable by a nonmedical professional;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specifically describes how the inmate's condition and treatment for the condition will affect the inmate's cognitive and physical abilities and limitations;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contains other information as required by the board.</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The board may consult with other relevant entities for purposes of establishing information required in the report under Subsection (h)(2)(C)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Correctional Managed Health Care Committee;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division;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Texas Correctional Office on Offenders with Medical or Mental Impairments;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Texas Tech University Health Sciences Center;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University of Texas Medical Branch at Galveston.</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Information regarding the identity of a health care practitioner providing a report described by Subsection (h)(2), other than information relating to the practitioner's specialization, is excepted from required disclosure under Chapter 552. </w:t>
      </w:r>
      <w:r>
        <w:rPr>
          <w:u w:val="single"/>
        </w:rPr>
        <w:t xml:space="preserve"> </w:t>
      </w:r>
      <w:r>
        <w:rPr>
          <w:u w:val="single"/>
        </w:rPr>
        <w:t xml:space="preserve">The board may release the information or redact or otherwise withhold the information from disclosure under Chapter 552.</w:t>
      </w:r>
    </w:p>
    <w:p w:rsidR="003F3435" w:rsidRDefault="0032493E">
      <w:pPr>
        <w:spacing w:line="480" w:lineRule="auto"/>
        <w:ind w:firstLine="720"/>
        <w:jc w:val="both"/>
      </w:pPr>
      <w:r>
        <w:t xml:space="preserve">SECTION</w:t>
      </w:r>
      <w:r xml:space="preserve">
        <w:t> </w:t>
      </w:r>
      <w:r>
        <w:t xml:space="preserve">33</w:t>
      </w:r>
      <w:r>
        <w:t xml:space="preserve">.</w:t>
      </w:r>
      <w:r xml:space="preserve">
        <w:t> </w:t>
      </w:r>
      <w:r xml:space="preserve">
        <w:t> </w:t>
      </w:r>
      <w:r>
        <w:t xml:space="preserve">Section 508.152, Government Code, is amended by adding Subsection (b-3) to read as follows:</w:t>
      </w:r>
    </w:p>
    <w:p w:rsidR="003F3435" w:rsidRDefault="0032493E">
      <w:pPr>
        <w:spacing w:line="480" w:lineRule="auto"/>
        <w:ind w:firstLine="720"/>
        <w:jc w:val="both"/>
      </w:pPr>
      <w:r>
        <w:rPr>
          <w:u w:val="single"/>
        </w:rPr>
        <w:t xml:space="preserve">(b-3)</w:t>
      </w:r>
      <w:r>
        <w:rPr>
          <w:u w:val="single"/>
        </w:rPr>
        <w:t xml:space="preserve"> </w:t>
      </w:r>
      <w:r>
        <w:rPr>
          <w:u w:val="single"/>
        </w:rPr>
        <w:t xml:space="preserve"> </w:t>
      </w:r>
      <w:r>
        <w:rPr>
          <w:u w:val="single"/>
        </w:rPr>
        <w:t xml:space="preserve">For purposes of Subsection (b-1)(1), an inmate's individual treatment plan must include a comprehensive list, in plain language, of the inmate's program participation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includes: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state-funded programs;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intensive volunteer programs;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program enrollment and completion dates;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distinguishes between required evidence-based programs and correctional elective programs that are non-evidence based or non-evidence informed.</w:t>
      </w:r>
    </w:p>
    <w:p w:rsidR="003F3435" w:rsidRDefault="0032493E">
      <w:pPr>
        <w:spacing w:line="480" w:lineRule="auto"/>
        <w:ind w:firstLine="720"/>
        <w:jc w:val="both"/>
      </w:pPr>
      <w:r>
        <w:t xml:space="preserve">SECTION</w:t>
      </w:r>
      <w:r xml:space="preserve">
        <w:t> </w:t>
      </w:r>
      <w:r>
        <w:t xml:space="preserve">34</w:t>
      </w:r>
      <w:r>
        <w:t xml:space="preserve">.</w:t>
      </w:r>
      <w:r xml:space="preserve">
        <w:t> </w:t>
      </w:r>
      <w:r xml:space="preserve">
        <w:t> </w:t>
      </w:r>
      <w:r>
        <w:t xml:space="preserve">Subchapter E, Chapter 508, Government Code, is amended by adding Sections 508.1521 and 508.158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508.1521.</w:t>
      </w:r>
      <w:r>
        <w:rPr>
          <w:u w:val="single"/>
        </w:rPr>
        <w:t xml:space="preserve"> </w:t>
      </w:r>
      <w:r>
        <w:rPr>
          <w:u w:val="single"/>
        </w:rPr>
        <w:t xml:space="preserve"> </w:t>
      </w:r>
      <w:r>
        <w:rPr>
          <w:u w:val="single"/>
        </w:rPr>
        <w:t xml:space="preserve">REQUIRED INDIVIDUAL TREATMENT PLAN PROGRAMS AND PAROLE-VOTED PROGRAMS. </w:t>
      </w:r>
      <w:r>
        <w:rPr>
          <w:u w:val="single"/>
        </w:rPr>
        <w:t xml:space="preserve"> </w:t>
      </w:r>
      <w:r>
        <w:rPr>
          <w:u w:val="single"/>
        </w:rPr>
        <w:t xml:space="preserve">(a)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"Parole-voted program" means a program or class that the board intends to require an inmate to complete before releasing the inmate on parole or to mandatory supervision.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"Required individual treatment plan program" means a program or class that is required in an inmate's individual treatment plan under Section 508.152 other than a parole-voted program.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the board, and the Windham School District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 evidence-based program criteria specific to required individual treatment plan programs and parole-voted programs to be used in evaluating and assessing those programs;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develop and maintain a required individual treatment plan programs list and a parole-voted programs list, provided that a non-evidence-based or non-evidence-informed program may not be included on either list;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 procedures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evaluating programs to be added to the required individual treatment plan programs list or the parole-voted programs list;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assessing current required individual treatment plan programs and parole-voted programs;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removing programs that do not meet the criteria developed under Subdivision (1) from the lists of required individual treatment plan programs and parole-voted programs;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coordinate on required individual treatment plan and parole-voted programming options through regular meetings.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developing and maintaining the required individual treatment plan programs list, the department and the Windham School District have joint authority to decide which programs are included on the required individual treatment plan list.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developing and maintaining the parole-voted programs list, the department and the Windham School District shall present programming options and program evaluation results to the board, provided that the board has the sole authority to decide which programs are included on the parole-voted programs list.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department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collect and analyze parole-voted program data on a rolling basis,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number of inmates waiting for placement into a program;</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waitlist times for placement into a program;</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reasons for program placement delays, other than delays due to a program start date specified by the board;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vote revision requests related to program ineligibility, placement delays, and other factors that may affect parole release timelines;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number of inmates unable to complete parole-voted programs before the earliest date on which the inmates would have been eligible to be released following program completion;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use the data described by Subdivision (1)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calculate parole-voted program waitlist times;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track and reduce parole-voted program enrollment timelines;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work to eliminate parole-voted program placement delays;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include the data and analysis described by Subdivision (1) in the strategic plan required under Section 501.104.</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department shall prioritize the placement of inmates into parole-voted programs, ensure parole-voted program capacity meets programming needs, and expand parole-voted program access in accordance with the strategic plan required under Section 501.104.</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508.158.</w:t>
      </w:r>
      <w:r>
        <w:rPr>
          <w:u w:val="single"/>
        </w:rPr>
        <w:t xml:space="preserve"> </w:t>
      </w:r>
      <w:r>
        <w:rPr>
          <w:u w:val="single"/>
        </w:rPr>
        <w:t xml:space="preserve"> </w:t>
      </w:r>
      <w:r>
        <w:rPr>
          <w:u w:val="single"/>
        </w:rPr>
        <w:t xml:space="preserve">SPECIAL CONDITIONS WORK GROUP.  (a)  The board and department shall jointly establish a work group consisting of board members and parole commissioners who actively serve on a parole panel and staff representatives from the division to assess the impact and effectiveness of special conditions.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work group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discuss the efficacy of special conditions;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assess the continuing need for the use of specific special conditions;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identify potential modifications to special conditions for the board to consider adopting.</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discussing the efficacy of special conditions under Subsection (b), the work group shall solicit input from parole officers and other relevant parties.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work group shall meet annually.</w:t>
      </w:r>
    </w:p>
    <w:p w:rsidR="003F3435" w:rsidRDefault="0032493E">
      <w:pPr>
        <w:spacing w:line="480" w:lineRule="auto"/>
        <w:ind w:firstLine="720"/>
        <w:jc w:val="both"/>
      </w:pPr>
      <w:r>
        <w:t xml:space="preserve">SECTION</w:t>
      </w:r>
      <w:r xml:space="preserve">
        <w:t> </w:t>
      </w:r>
      <w:r>
        <w:t xml:space="preserve">35</w:t>
      </w:r>
      <w:r>
        <w:t xml:space="preserve">.</w:t>
      </w:r>
      <w:r xml:space="preserve">
        <w:t> </w:t>
      </w:r>
      <w:r xml:space="preserve">
        <w:t> </w:t>
      </w:r>
      <w:r>
        <w:t xml:space="preserve">Section 614.009, Health and Safety Code, is amended to read as follows:</w:t>
      </w:r>
    </w:p>
    <w:p w:rsidR="003F3435" w:rsidRDefault="0032493E">
      <w:pPr>
        <w:spacing w:line="480" w:lineRule="auto"/>
        <w:ind w:firstLine="720"/>
        <w:jc w:val="both"/>
      </w:pPr>
      <w:r>
        <w:t xml:space="preserve">Sec.</w:t>
      </w:r>
      <w:r xml:space="preserve">
        <w:t> </w:t>
      </w:r>
      <w:r>
        <w:t xml:space="preserve">614.009.</w:t>
      </w:r>
      <w:r xml:space="preserve">
        <w:t> </w:t>
      </w:r>
      <w:r xml:space="preserve">
        <w:t> </w:t>
      </w:r>
      <w:r>
        <w:t xml:space="preserve">BIENNIAL REPORT. </w:t>
      </w:r>
      <w:r>
        <w:t xml:space="preserve"> </w:t>
      </w:r>
      <w:r>
        <w:t xml:space="preserve">Not later than </w:t>
      </w:r>
      <w:r>
        <w:rPr>
          <w:u w:val="single"/>
        </w:rPr>
        <w:t xml:space="preserve">December</w:t>
      </w:r>
      <w:r>
        <w:t xml:space="preserve"> [</w:t>
      </w:r>
      <w:r>
        <w:rPr>
          <w:strike/>
        </w:rPr>
        <w:t xml:space="preserve">February</w:t>
      </w:r>
      <w:r>
        <w:t xml:space="preserve">] 1 of each </w:t>
      </w:r>
      <w:r>
        <w:rPr>
          <w:u w:val="single"/>
        </w:rPr>
        <w:t xml:space="preserve">even-numbered</w:t>
      </w:r>
      <w:r>
        <w:t xml:space="preserve"> [</w:t>
      </w:r>
      <w:r>
        <w:rPr>
          <w:strike/>
        </w:rPr>
        <w:t xml:space="preserve">odd-numbered</w:t>
      </w:r>
      <w:r>
        <w:t xml:space="preserve">] year, the office shall present to the board and file with the governor, lieutenant governor, and speaker of the house of representatives a report giving the details of the office's activities during the preceding biennium. </w:t>
      </w:r>
      <w:r>
        <w:t xml:space="preserve"> </w:t>
      </w:r>
      <w:r>
        <w:t xml:space="preserve">The report must include:</w:t>
      </w:r>
    </w:p>
    <w:p w:rsidR="003F3435" w:rsidRDefault="0032493E">
      <w:pPr>
        <w:spacing w:line="480" w:lineRule="auto"/>
        <w:ind w:firstLine="1440"/>
        <w:jc w:val="both"/>
      </w:pPr>
      <w:r>
        <w:t xml:space="preserve">(1)</w:t>
      </w:r>
      <w:r xml:space="preserve">
        <w:t> </w:t>
      </w:r>
      <w:r xml:space="preserve">
        <w:t> </w:t>
      </w:r>
      <w:r>
        <w:t xml:space="preserve">an evaluation of any demonstration project undertaken by the office;</w:t>
      </w:r>
    </w:p>
    <w:p w:rsidR="003F3435" w:rsidRDefault="0032493E">
      <w:pPr>
        <w:spacing w:line="480" w:lineRule="auto"/>
        <w:ind w:firstLine="1440"/>
        <w:jc w:val="both"/>
      </w:pPr>
      <w:r>
        <w:t xml:space="preserve">(2)</w:t>
      </w:r>
      <w:r xml:space="preserve">
        <w:t> </w:t>
      </w:r>
      <w:r xml:space="preserve">
        <w:t> </w:t>
      </w:r>
      <w:r>
        <w:t xml:space="preserve">an evaluation of the progress made by the office toward developing a plan for meeting the treatment, rehabilitative, and educational needs of offenders with special needs;</w:t>
      </w:r>
    </w:p>
    <w:p w:rsidR="003F3435" w:rsidRDefault="0032493E">
      <w:pPr>
        <w:spacing w:line="480" w:lineRule="auto"/>
        <w:ind w:firstLine="1440"/>
        <w:jc w:val="both"/>
      </w:pPr>
      <w:r>
        <w:t xml:space="preserve">(3)</w:t>
      </w:r>
      <w:r xml:space="preserve">
        <w:t> </w:t>
      </w:r>
      <w:r xml:space="preserve">
        <w:t> </w:t>
      </w:r>
      <w:r>
        <w:rPr>
          <w:u w:val="single"/>
        </w:rPr>
        <w:t xml:space="preserve">information on the provision of services under Section 614.021 to wrongfully imprisoned persons;</w:t>
      </w:r>
    </w:p>
    <w:p w:rsidR="003F3435" w:rsidRDefault="0032493E">
      <w:pPr>
        <w:spacing w:line="480" w:lineRule="auto"/>
        <w:ind w:firstLine="1440"/>
        <w:jc w:val="both"/>
      </w:pPr>
      <w:r>
        <w:rPr>
          <w:u w:val="single"/>
        </w:rPr>
        <w:t xml:space="preserve">(4)</w:t>
      </w:r>
      <w:r xml:space="preserve">
        <w:t> </w:t>
      </w:r>
      <w:r xml:space="preserve">
        <w:t> </w:t>
      </w:r>
      <w:r>
        <w:t xml:space="preserve">recommendations of the office made in accordance with Section 614.007(5);</w:t>
      </w:r>
    </w:p>
    <w:p w:rsidR="003F3435" w:rsidRDefault="0032493E">
      <w:pPr>
        <w:spacing w:line="480" w:lineRule="auto"/>
        <w:ind w:firstLine="1440"/>
        <w:jc w:val="both"/>
      </w:pPr>
      <w:r>
        <w:rPr>
          <w:u w:val="single"/>
        </w:rPr>
        <w:t xml:space="preserve">(5)</w:t>
      </w:r>
      <w:r xml:space="preserve">
        <w:t> </w:t>
      </w:r>
      <w:r>
        <w:t xml:space="preserve">[</w:t>
      </w:r>
      <w:r>
        <w:rPr>
          <w:strike/>
        </w:rPr>
        <w:t xml:space="preserve">(4)</w:t>
      </w:r>
      <w:r>
        <w:t xml:space="preserve">]</w:t>
      </w:r>
      <w:r xml:space="preserve">
        <w:t> </w:t>
      </w:r>
      <w:r xml:space="preserve">
        <w:t> </w:t>
      </w:r>
      <w:r>
        <w:t xml:space="preserve">an evaluation of the development and implementation of the continuity of care and service programs established under Sections 614.013, 614.014, 614.015, 614.016, and 614.018, changes in rules, policies, or procedures relating to the programs, future plans for the programs, and any recommendations for legislation; and</w:t>
      </w:r>
    </w:p>
    <w:p w:rsidR="003F3435" w:rsidRDefault="0032493E">
      <w:pPr>
        <w:spacing w:line="480" w:lineRule="auto"/>
        <w:ind w:firstLine="1440"/>
        <w:jc w:val="both"/>
      </w:pPr>
      <w:r>
        <w:rPr>
          <w:u w:val="single"/>
        </w:rPr>
        <w:t xml:space="preserve">(6)</w:t>
      </w:r>
      <w:r xml:space="preserve">
        <w:t> </w:t>
      </w:r>
      <w:r>
        <w:t xml:space="preserve">[</w:t>
      </w:r>
      <w:r>
        <w:rPr>
          <w:strike/>
        </w:rPr>
        <w:t xml:space="preserve">(5)</w:t>
      </w:r>
      <w:r>
        <w:t xml:space="preserve">]</w:t>
      </w:r>
      <w:r xml:space="preserve">
        <w:t> </w:t>
      </w:r>
      <w:r xml:space="preserve">
        <w:t> </w:t>
      </w:r>
      <w:r>
        <w:t xml:space="preserve">any other recommendations that the office considers appropriate.</w:t>
      </w:r>
    </w:p>
    <w:p w:rsidR="003F3435" w:rsidRDefault="0032493E">
      <w:pPr>
        <w:spacing w:line="480" w:lineRule="auto"/>
        <w:ind w:firstLine="720"/>
        <w:jc w:val="both"/>
      </w:pPr>
      <w:r>
        <w:t xml:space="preserve">SECTION</w:t>
      </w:r>
      <w:r xml:space="preserve">
        <w:t> </w:t>
      </w:r>
      <w:r>
        <w:t xml:space="preserve">36</w:t>
      </w:r>
      <w:r>
        <w:t xml:space="preserve">.</w:t>
      </w:r>
      <w:r xml:space="preserve">
        <w:t> </w:t>
      </w:r>
      <w:r xml:space="preserve">
        <w:t> </w:t>
      </w:r>
      <w:r>
        <w:t xml:space="preserve">The following provisions are repealed:</w:t>
      </w:r>
    </w:p>
    <w:p w:rsidR="003F3435" w:rsidRDefault="0032493E">
      <w:pPr>
        <w:spacing w:line="480" w:lineRule="auto"/>
        <w:ind w:firstLine="1440"/>
        <w:jc w:val="both"/>
      </w:pPr>
      <w:r>
        <w:t xml:space="preserve">(1)</w:t>
      </w:r>
      <w:r xml:space="preserve">
        <w:t> </w:t>
      </w:r>
      <w:r xml:space="preserve">
        <w:t> </w:t>
      </w:r>
      <w:r>
        <w:t xml:space="preserve">Section 494.011, Government Code;</w:t>
      </w:r>
    </w:p>
    <w:p w:rsidR="003F3435" w:rsidRDefault="0032493E">
      <w:pPr>
        <w:spacing w:line="480" w:lineRule="auto"/>
        <w:ind w:firstLine="1440"/>
        <w:jc w:val="both"/>
      </w:pPr>
      <w:r>
        <w:t xml:space="preserve">(2)</w:t>
      </w:r>
      <w:r xml:space="preserve">
        <w:t> </w:t>
      </w:r>
      <w:r xml:space="preserve">
        <w:t> </w:t>
      </w:r>
      <w:r>
        <w:t xml:space="preserve">Section 497.111, Government Code;</w:t>
      </w:r>
    </w:p>
    <w:p w:rsidR="003F3435" w:rsidRDefault="0032493E">
      <w:pPr>
        <w:spacing w:line="480" w:lineRule="auto"/>
        <w:ind w:firstLine="1440"/>
        <w:jc w:val="both"/>
      </w:pPr>
      <w:r>
        <w:t xml:space="preserve">(3)</w:t>
      </w:r>
      <w:r xml:space="preserve">
        <w:t> </w:t>
      </w:r>
      <w:r xml:space="preserve">
        <w:t> </w:t>
      </w:r>
      <w:r>
        <w:t xml:space="preserve">Section 501.062(c), Government Code;</w:t>
      </w:r>
    </w:p>
    <w:p w:rsidR="003F3435" w:rsidRDefault="0032493E">
      <w:pPr>
        <w:spacing w:line="480" w:lineRule="auto"/>
        <w:ind w:firstLine="1440"/>
        <w:jc w:val="both"/>
      </w:pPr>
      <w:r>
        <w:t xml:space="preserve">(4)</w:t>
      </w:r>
      <w:r xml:space="preserve">
        <w:t> </w:t>
      </w:r>
      <w:r xml:space="preserve">
        <w:t> </w:t>
      </w:r>
      <w:r>
        <w:t xml:space="preserve">Section 507.003, Government Code;</w:t>
      </w:r>
    </w:p>
    <w:p w:rsidR="003F3435" w:rsidRDefault="0032493E">
      <w:pPr>
        <w:spacing w:line="480" w:lineRule="auto"/>
        <w:ind w:firstLine="1440"/>
        <w:jc w:val="both"/>
      </w:pPr>
      <w:r>
        <w:t xml:space="preserve">(5)</w:t>
      </w:r>
      <w:r xml:space="preserve">
        <w:t> </w:t>
      </w:r>
      <w:r xml:space="preserve">
        <w:t> </w:t>
      </w:r>
      <w:r>
        <w:t xml:space="preserve">Section 507.004, Government Code;</w:t>
      </w:r>
    </w:p>
    <w:p w:rsidR="003F3435" w:rsidRDefault="0032493E">
      <w:pPr>
        <w:spacing w:line="480" w:lineRule="auto"/>
        <w:ind w:firstLine="1440"/>
        <w:jc w:val="both"/>
      </w:pPr>
      <w:r>
        <w:t xml:space="preserve">(6)</w:t>
      </w:r>
      <w:r xml:space="preserve">
        <w:t> </w:t>
      </w:r>
      <w:r xml:space="preserve">
        <w:t> </w:t>
      </w:r>
      <w:r>
        <w:t xml:space="preserve">Sections 508.1131(b) and (c), Government Code; and</w:t>
      </w:r>
    </w:p>
    <w:p w:rsidR="003F3435" w:rsidRDefault="0032493E">
      <w:pPr>
        <w:spacing w:line="480" w:lineRule="auto"/>
        <w:ind w:firstLine="1440"/>
        <w:jc w:val="both"/>
      </w:pPr>
      <w:r>
        <w:t xml:space="preserve">(7)</w:t>
      </w:r>
      <w:r xml:space="preserve">
        <w:t> </w:t>
      </w:r>
      <w:r xml:space="preserve">
        <w:t> </w:t>
      </w:r>
      <w:r>
        <w:t xml:space="preserve">Section 614.021(c), Health and Safety Code.</w:t>
      </w:r>
    </w:p>
    <w:p w:rsidR="003F3435" w:rsidRDefault="0032493E">
      <w:pPr>
        <w:spacing w:line="480" w:lineRule="auto"/>
        <w:ind w:firstLine="720"/>
        <w:jc w:val="both"/>
      </w:pPr>
      <w:r>
        <w:t xml:space="preserve">SECTION</w:t>
      </w:r>
      <w:r xml:space="preserve">
        <w:t> </w:t>
      </w:r>
      <w:r>
        <w:t xml:space="preserve">37</w:t>
      </w:r>
      <w:r>
        <w:t xml:space="preserve">.</w:t>
      </w:r>
      <w:r xml:space="preserve">
        <w:t> </w:t>
      </w:r>
      <w:r xml:space="preserve">
        <w:t> </w:t>
      </w:r>
      <w:r>
        <w:t xml:space="preserve">The change in law made by this Act to Section 492.002, Government Code, does not affect the entitlement of a member serving on the Texas Board of Criminal Justice before the effective date of this Act to continue to serve for the remainder of the member's term.  As the terms of members expire, the governor shall appoint or reappoint members who have the qualifications required by Section 492.002(a), Government Code, as amended by this Act.</w:t>
      </w:r>
    </w:p>
    <w:p w:rsidR="003F3435" w:rsidRDefault="0032493E">
      <w:pPr>
        <w:spacing w:line="480" w:lineRule="auto"/>
        <w:ind w:firstLine="720"/>
        <w:jc w:val="both"/>
      </w:pPr>
      <w:r>
        <w:t xml:space="preserve">SECTION</w:t>
      </w:r>
      <w:r xml:space="preserve">
        <w:t> </w:t>
      </w:r>
      <w:r>
        <w:t xml:space="preserve">38</w:t>
      </w:r>
      <w:r>
        <w:t xml:space="preserve">.</w:t>
      </w:r>
      <w:r xml:space="preserve">
        <w:t> </w:t>
      </w:r>
      <w:r xml:space="preserve">
        <w:t> </w:t>
      </w:r>
      <w:r>
        <w:t xml:space="preserve">(a) </w:t>
      </w:r>
      <w:r>
        <w:t xml:space="preserve"> </w:t>
      </w:r>
      <w:r>
        <w:t xml:space="preserve">Sections 492.0031, 501.140, and 508.0362, Government Code, as amended by this Act, apply to a member of the Texas Board of Criminal Justice, the Correctional Managed Health Care Committee, or the Board of Pardons and Paroles, as applicable, appointed before, on, or after the effective date of this Act.</w:t>
      </w:r>
    </w:p>
    <w:p w:rsidR="003F3435" w:rsidRDefault="0032493E">
      <w:pPr>
        <w:spacing w:line="480" w:lineRule="auto"/>
        <w:ind w:firstLine="720"/>
        <w:jc w:val="both"/>
      </w:pPr>
      <w:r>
        <w:t xml:space="preserve">(b)</w:t>
      </w:r>
      <w:r xml:space="preserve">
        <w:t> </w:t>
      </w:r>
      <w:r xml:space="preserve">
        <w:t> </w:t>
      </w:r>
      <w:r>
        <w:t xml:space="preserve">A member of the Texas Board of Criminal Justice, the Correctional Managed Health Care Committee, or the Board of Pardons and Paroles who, before the effective date of this Act, completed the training program required by Section 492.0031, 501.140, or 508.0362, Government Code, as that law existed before the effective date of this Act, is only required to complete additional training on the subjects added by this Act to the training program required by Section 492.0031, 501.140, or 508.0362, Government Code, as applicable.  A member described by this subsection may not vote, deliberate, or be counted as a member in attendance at a meeting of the applicable board or committee held on or after December 1, 2025, until the member completes the additional training.</w:t>
      </w:r>
    </w:p>
    <w:p w:rsidR="003F3435" w:rsidRDefault="0032493E">
      <w:pPr>
        <w:spacing w:line="480" w:lineRule="auto"/>
        <w:ind w:firstLine="720"/>
        <w:jc w:val="both"/>
      </w:pPr>
      <w:r>
        <w:t xml:space="preserve">SECTION</w:t>
      </w:r>
      <w:r xml:space="preserve">
        <w:t> </w:t>
      </w:r>
      <w:r>
        <w:t xml:space="preserve">39</w:t>
      </w:r>
      <w:r>
        <w:t xml:space="preserve">.</w:t>
      </w:r>
      <w:r xml:space="preserve">
        <w:t> </w:t>
      </w:r>
      <w:r xml:space="preserve">
        <w:t> </w:t>
      </w:r>
      <w:r>
        <w:t xml:space="preserve">(a) </w:t>
      </w:r>
      <w:r>
        <w:t xml:space="preserve"> </w:t>
      </w:r>
      <w:r>
        <w:t xml:space="preserve">Section 508.0362, Government Code, as amended by this Act, applies to a parole commissioner employed by the Board of Pardons and Paroles before, on, or after the effective date of this Act.</w:t>
      </w:r>
    </w:p>
    <w:p w:rsidR="003F3435" w:rsidRDefault="0032493E">
      <w:pPr>
        <w:spacing w:line="480" w:lineRule="auto"/>
        <w:ind w:firstLine="720"/>
        <w:jc w:val="both"/>
      </w:pPr>
      <w:r>
        <w:t xml:space="preserve">(b)</w:t>
      </w:r>
      <w:r xml:space="preserve">
        <w:t> </w:t>
      </w:r>
      <w:r xml:space="preserve">
        <w:t> </w:t>
      </w:r>
      <w:r>
        <w:t xml:space="preserve">A parole commissioner who, before the effective date of this Act, completed the training program required by Section 508.0362, Government Code, as that law existed before the effective date of this Act, is only required to complete additional training on the subjects added by this Act to the training program required by that section.  A parole commissioner described by this subsection may not vote or deliberate on a matter described by Section 508.0441, Government Code, occurring on or after December 1, 2025, until the member completes the additional training.</w:t>
      </w:r>
    </w:p>
    <w:p w:rsidR="003F3435" w:rsidRDefault="0032493E">
      <w:pPr>
        <w:spacing w:line="480" w:lineRule="auto"/>
        <w:ind w:firstLine="720"/>
        <w:jc w:val="both"/>
      </w:pPr>
      <w:r>
        <w:t xml:space="preserve">SECTION</w:t>
      </w:r>
      <w:r xml:space="preserve">
        <w:t> </w:t>
      </w:r>
      <w:r>
        <w:t xml:space="preserve">40</w:t>
      </w:r>
      <w:r>
        <w:t xml:space="preserve">.</w:t>
      </w:r>
      <w:r xml:space="preserve">
        <w:t> </w:t>
      </w:r>
      <w:r xml:space="preserve">
        <w:t> </w:t>
      </w:r>
      <w:r>
        <w:t xml:space="preserve">As soon as practicable after the effective date of this Act:</w:t>
      </w:r>
    </w:p>
    <w:p w:rsidR="003F3435" w:rsidRDefault="0032493E">
      <w:pPr>
        <w:spacing w:line="480" w:lineRule="auto"/>
        <w:ind w:firstLine="1440"/>
        <w:jc w:val="both"/>
      </w:pPr>
      <w:r>
        <w:t xml:space="preserve">(1)</w:t>
      </w:r>
      <w:r xml:space="preserve">
        <w:t> </w:t>
      </w:r>
      <w:r xml:space="preserve">
        <w:t> </w:t>
      </w:r>
      <w:r>
        <w:t xml:space="preserve">the Texas Board of Criminal Justice shall adopt the rules required by Sections 499.101(a), 508.1131, and 508.1142, Government Code, as amended by this Act; and</w:t>
      </w:r>
    </w:p>
    <w:p w:rsidR="003F3435" w:rsidRDefault="0032493E">
      <w:pPr>
        <w:spacing w:line="480" w:lineRule="auto"/>
        <w:ind w:firstLine="1440"/>
        <w:jc w:val="both"/>
      </w:pPr>
      <w:r>
        <w:t xml:space="preserve">(2)</w:t>
      </w:r>
      <w:r xml:space="preserve">
        <w:t> </w:t>
      </w:r>
      <w:r xml:space="preserve">
        <w:t> </w:t>
      </w:r>
      <w:r>
        <w:t xml:space="preserve">the Board of Pardons and Paroles shall adopt the rules required by Section 508.146(g), Government Code, as added by this Act.</w:t>
      </w:r>
    </w:p>
    <w:p w:rsidR="003F3435" w:rsidRDefault="0032493E">
      <w:pPr>
        <w:spacing w:line="480" w:lineRule="auto"/>
        <w:ind w:firstLine="720"/>
        <w:jc w:val="both"/>
      </w:pPr>
      <w:r>
        <w:t xml:space="preserve">SECTION</w:t>
      </w:r>
      <w:r xml:space="preserve">
        <w:t> </w:t>
      </w:r>
      <w:r>
        <w:t xml:space="preserve">41</w:t>
      </w:r>
      <w:r>
        <w:t xml:space="preserve">.</w:t>
      </w:r>
      <w:r xml:space="preserve">
        <w:t> </w:t>
      </w:r>
      <w:r xml:space="preserve">
        <w:t> </w:t>
      </w:r>
      <w:r>
        <w:t xml:space="preserve">(a)  Not later than December 1, 2025, the Board of Pardons and Paroles shall make the training required by Section 508.0421, Government Code, as added by this Act, available to board members and parole commissioners described by Subsection (a) of that section.</w:t>
      </w:r>
    </w:p>
    <w:p w:rsidR="003F3435" w:rsidRDefault="0032493E">
      <w:pPr>
        <w:spacing w:line="480" w:lineRule="auto"/>
        <w:ind w:firstLine="720"/>
        <w:jc w:val="both"/>
      </w:pPr>
      <w:r>
        <w:t xml:space="preserve">(b)</w:t>
      </w:r>
      <w:r xml:space="preserve">
        <w:t> </w:t>
      </w:r>
      <w:r xml:space="preserve">
        <w:t> </w:t>
      </w:r>
      <w:r>
        <w:t xml:space="preserve">Notwithstanding Section 508.0421(d), Government Code, as added by this Act, a board member or parole commissioner to whom that section applies is not required to complete the training required by that section until December 1, 2025.</w:t>
      </w:r>
    </w:p>
    <w:p w:rsidR="003F3435" w:rsidRDefault="0032493E">
      <w:pPr>
        <w:spacing w:line="480" w:lineRule="auto"/>
        <w:ind w:firstLine="720"/>
        <w:jc w:val="both"/>
      </w:pPr>
      <w:r>
        <w:t xml:space="preserve">SECTION</w:t>
      </w:r>
      <w:r xml:space="preserve">
        <w:t> </w:t>
      </w:r>
      <w:r>
        <w:t xml:space="preserve">42</w:t>
      </w:r>
      <w:r>
        <w:t xml:space="preserve">.</w:t>
      </w:r>
      <w:r xml:space="preserve">
        <w:t> </w:t>
      </w:r>
      <w:r xml:space="preserve">
        <w:t> </w:t>
      </w:r>
      <w:r>
        <w:t xml:space="preserve">Not later than September 1, 2026:</w:t>
      </w:r>
    </w:p>
    <w:p w:rsidR="003F3435" w:rsidRDefault="0032493E">
      <w:pPr>
        <w:spacing w:line="480" w:lineRule="auto"/>
        <w:ind w:firstLine="1440"/>
        <w:jc w:val="both"/>
      </w:pPr>
      <w:r>
        <w:t xml:space="preserve">(1)</w:t>
      </w:r>
      <w:r xml:space="preserve">
        <w:t> </w:t>
      </w:r>
      <w:r xml:space="preserve">
        <w:t> </w:t>
      </w:r>
      <w:r>
        <w:t xml:space="preserve">the Texas Department of Criminal Justice and the Windham School District shall develop the strategic plan required by Section 501.104, Government Code, as added by this Act; and</w:t>
      </w:r>
    </w:p>
    <w:p w:rsidR="003F3435" w:rsidRDefault="0032493E">
      <w:pPr>
        <w:spacing w:line="480" w:lineRule="auto"/>
        <w:ind w:firstLine="1440"/>
        <w:jc w:val="both"/>
      </w:pPr>
      <w:r>
        <w:t xml:space="preserve">(2)</w:t>
      </w:r>
      <w:r xml:space="preserve">
        <w:t> </w:t>
      </w:r>
      <w:r xml:space="preserve">
        <w:t> </w:t>
      </w:r>
      <w:r>
        <w:t xml:space="preserve">the Texas Department of Criminal Justice shall revise each inmate's individual treatment plan as necessary to conform to the requirements of Section 508.152(b-3), Government Code, as added by this Act.</w:t>
      </w:r>
    </w:p>
    <w:p w:rsidR="003F3435" w:rsidRDefault="0032493E">
      <w:pPr>
        <w:spacing w:line="480" w:lineRule="auto"/>
        <w:ind w:firstLine="720"/>
        <w:jc w:val="both"/>
      </w:pPr>
      <w:r>
        <w:t xml:space="preserve">SECTION</w:t>
      </w:r>
      <w:r xml:space="preserve">
        <w:t> </w:t>
      </w:r>
      <w:r>
        <w:t xml:space="preserve">43</w:t>
      </w:r>
      <w:r>
        <w:t xml:space="preserve">.</w:t>
      </w:r>
      <w:r xml:space="preserve">
        <w:t> </w:t>
      </w:r>
      <w:r xml:space="preserve">
        <w:t> </w:t>
      </w:r>
      <w:r>
        <w:t xml:space="preserve">The Board of Pardons and Paroles is not required to comply with the changes in law made by this Act to Sections 508.036 and 508.1445, Government Code, until September 1, 2026.</w:t>
      </w:r>
    </w:p>
    <w:p w:rsidR="003F3435" w:rsidRDefault="0032493E">
      <w:pPr>
        <w:spacing w:line="480" w:lineRule="auto"/>
        <w:ind w:firstLine="720"/>
        <w:jc w:val="both"/>
      </w:pPr>
      <w:r>
        <w:t xml:space="preserve">SECTION</w:t>
      </w:r>
      <w:r xml:space="preserve">
        <w:t> </w:t>
      </w:r>
      <w:r>
        <w:t xml:space="preserve">44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2405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