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89R31791 JCG/EAS-F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 et al.</w:t>
      </w:r>
      <w:r xml:space="preserve">
        <w:tab wTab="150" tlc="none" cTlc="0"/>
      </w:r>
      <w:r>
        <w:t xml:space="preserve">S.B.</w:t>
      </w:r>
      <w:r xml:space="preserve">
        <w:t> </w:t>
      </w:r>
      <w:r>
        <w:t xml:space="preserve">No.</w:t>
      </w:r>
      <w:r xml:space="preserve">
        <w:t> </w:t>
      </w:r>
      <w:r>
        <w:t xml:space="preserve">2721</w:t>
      </w:r>
    </w:p>
    <w:p w:rsidR="003F3435" w:rsidRDefault="0032493E">
      <w:pPr>
        <w:ind w:firstLine="720"/>
        <w:jc w:val="both"/>
      </w:pPr>
      <w:r>
        <w:t xml:space="preserve">(Bell of Kaufman)</w:t>
      </w:r>
    </w:p>
    <w:p w:rsidR="003F3435" w:rsidRDefault="0032493E">
      <w:pPr>
        <w:spacing w:before="240" w:line="480" w:lineRule="auto"/>
        <w:jc w:val="both"/>
      </w:pPr>
      <w:r>
        <w:t xml:space="preserve">Substitute the following for</w:t>
      </w:r>
      <w:r xml:space="preserve">
        <w:t> </w:t>
      </w:r>
      <w:r>
        <w:t xml:space="preserve">S.B.</w:t>
      </w:r>
      <w:r xml:space="preserve">
        <w:t> </w:t>
      </w:r>
      <w:r>
        <w:t xml:space="preserve">No.</w:t>
      </w:r>
      <w:r xml:space="preserve">
        <w:t> </w:t>
      </w:r>
      <w:r>
        <w:t xml:space="preserve">2721:</w:t>
      </w:r>
    </w:p>
    <w:p w:rsidR="003F3435" w:rsidRDefault="0032493E">
      <w:pPr>
        <w:spacing w:line="480" w:lineRule="auto"/>
        <w:jc w:val="both"/>
        <w:tabs>
          <w:tab w:val="right" w:leader="none" w:pos="9350"/>
        </w:tabs>
      </w:pPr>
      <w:r>
        <w:t xml:space="preserve">By:</w:t>
      </w:r>
      <w:r xml:space="preserve">
        <w:t> </w:t>
      </w:r>
      <w:r xml:space="preserve">
        <w:t> </w:t>
      </w:r>
      <w:r>
        <w:t xml:space="preserve">VanDeaver</w:t>
      </w:r>
      <w:r xml:space="preserve">
        <w:tab wTab="150" tlc="none" cTlc="0"/>
      </w:r>
      <w:r>
        <w:t xml:space="preserve">C.S.S.B.</w:t>
      </w:r>
      <w:r xml:space="preserve">
        <w:t> </w:t>
      </w:r>
      <w:r>
        <w:t xml:space="preserve">No.</w:t>
      </w:r>
      <w:r xml:space="preserve">
        <w:t> </w:t>
      </w:r>
      <w:r>
        <w:t xml:space="preserve">2721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deceased, including requirements for donating or claiming bodies or anatomical specimens, the licensing and regulation of persons who provide services or conduct education or research in relation to the deceased, and responsibilities of political subdivisions for certain bodies after death; creating criminal offenses; authorizing administrative penalties; requiring occupational licenses; authorizing fees.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B, Title 8, Health and Safety Code, is amended by adding Chapter 691A to read as follows:</w:t>
      </w:r>
    </w:p>
    <w:p w:rsidR="003F3435" w:rsidRDefault="0032493E">
      <w:pPr>
        <w:spacing w:line="480" w:lineRule="auto"/>
        <w:jc w:val="center"/>
      </w:pPr>
      <w:r>
        <w:rPr>
          <w:u w:val="single"/>
        </w:rPr>
        <w:t xml:space="preserve">CHAPTER 691A. </w:t>
      </w:r>
      <w:r>
        <w:rPr>
          <w:u w:val="single"/>
        </w:rPr>
        <w:t xml:space="preserve"> </w:t>
      </w:r>
      <w:r>
        <w:rPr>
          <w:u w:val="single"/>
        </w:rPr>
        <w:t xml:space="preserve">DONATION OF BODIES AND ANATOMICAL SPECIMENS; LICENSING OF ANATOMICAL SUPPLIERS AND RESEARCHERS</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691A.001.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"Advisory committee" means the State Anatomical Advisory Committee established under Subchapter B.</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"Anatomical specimen" means a part of the corporeal remains of a human that is used for an education or research purpose.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"Anatomical supplier" means a person who holds a license issued under Subchapter E to acquire and distribute bodies and anatomical specimens to researchers.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"Body" means the intact corporeal remains of a human.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"Commission" means the Texas Funeral Service Commission.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"Forensic science program" means an academic program in forensic anthropology, forensic pathology, or another similar discipline accredited by a nationally recognized body and operated by an institution of higher education or private or independent institution of higher education.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"Institution of higher education" and "private or independent institution of higher education" have the meanings assigned by Section 61.003, Education Code.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"Political subdivision" includes a municipality, county, or special purpose district or authority.</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"Researcher" means a person who holds a license issued under Subchapter F to use a body or anatomical specimen for education or research purposes.</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"Search and rescue organization or recovery team"</w:t>
      </w:r>
      <w:r>
        <w:rPr>
          <w:u w:val="single"/>
        </w:rPr>
        <w:t xml:space="preserve"> </w:t>
      </w:r>
      <w:r>
        <w:rPr>
          <w:u w:val="single"/>
        </w:rPr>
        <w:t xml:space="preserve">means an organization or team that is exempt from federal taxation under Section 501(c)(3), Internal Revenue Code of 1986, and uses human remains detection canines with the authorization of a local law enforcement agency, including a sheriff's office.</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"Willed body program" means a program accredited by a nationally recognized body and operated at an institution of higher education or private or independent institution of higher education in this state that allows the donation of an individual's body or anatomical specimen for education or research purposes.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691A.002.</w:t>
      </w:r>
      <w:r>
        <w:rPr>
          <w:u w:val="single"/>
        </w:rPr>
        <w:t xml:space="preserve"> </w:t>
      </w:r>
      <w:r>
        <w:rPr>
          <w:u w:val="single"/>
        </w:rPr>
        <w:t xml:space="preserve"> </w:t>
      </w:r>
      <w:r>
        <w:rPr>
          <w:u w:val="single"/>
        </w:rPr>
        <w:t xml:space="preserve">CONFLICT OF LAW. </w:t>
      </w:r>
      <w:r>
        <w:rPr>
          <w:u w:val="single"/>
        </w:rPr>
        <w:t xml:space="preserve"> </w:t>
      </w:r>
      <w:r>
        <w:rPr>
          <w:u w:val="single"/>
        </w:rPr>
        <w:t xml:space="preserve">To the extent of any conflict between this chapter and Chapter 692A, this chapter controls.</w:t>
      </w:r>
    </w:p>
    <w:p w:rsidR="003F3435" w:rsidRDefault="0032493E">
      <w:pPr>
        <w:spacing w:line="480" w:lineRule="auto"/>
        <w:jc w:val="center"/>
      </w:pPr>
      <w:r>
        <w:rPr>
          <w:u w:val="single"/>
        </w:rPr>
        <w:t xml:space="preserve">SUBCHAPTER B. </w:t>
      </w:r>
      <w:r>
        <w:rPr>
          <w:u w:val="single"/>
        </w:rPr>
        <w:t xml:space="preserve"> </w:t>
      </w:r>
      <w:r>
        <w:rPr>
          <w:u w:val="single"/>
        </w:rPr>
        <w:t xml:space="preserve">ADVISORY COMMITTEE</w:t>
      </w:r>
    </w:p>
    <w:p w:rsidR="003F3435" w:rsidRDefault="0032493E">
      <w:pPr>
        <w:spacing w:line="480" w:lineRule="auto"/>
        <w:ind w:firstLine="720"/>
        <w:jc w:val="both"/>
      </w:pPr>
      <w:r>
        <w:rPr>
          <w:u w:val="single"/>
        </w:rPr>
        <w:t xml:space="preserve">Sec.</w:t>
      </w:r>
      <w:r>
        <w:rPr>
          <w:u w:val="single"/>
        </w:rPr>
        <w:t xml:space="preserve"> </w:t>
      </w:r>
      <w:r>
        <w:rPr>
          <w:u w:val="single"/>
        </w:rPr>
        <w:t xml:space="preserve">691A.051.</w:t>
      </w:r>
      <w:r>
        <w:rPr>
          <w:u w:val="single"/>
        </w:rPr>
        <w:t xml:space="preserve"> </w:t>
      </w:r>
      <w:r>
        <w:rPr>
          <w:u w:val="single"/>
        </w:rPr>
        <w:t xml:space="preserve"> </w:t>
      </w:r>
      <w:r>
        <w:rPr>
          <w:u w:val="single"/>
        </w:rPr>
        <w:t xml:space="preserve">ESTABLISHMENT OF ADVISORY COMMITTEE. </w:t>
      </w:r>
      <w:r>
        <w:rPr>
          <w:u w:val="single"/>
        </w:rPr>
        <w:t xml:space="preserve"> </w:t>
      </w:r>
      <w:r>
        <w:rPr>
          <w:u w:val="single"/>
        </w:rPr>
        <w:t xml:space="preserve">The State Anatomical Advisory Committee is established to advise and provide expertise to the commission regarding the regulation and operation of persons licensed under this chapter, including the donation and use of bodies and anatomical specimens for education or research purposes.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691A.052.</w:t>
      </w:r>
      <w:r>
        <w:rPr>
          <w:u w:val="single"/>
        </w:rPr>
        <w:t xml:space="preserve"> </w:t>
      </w:r>
      <w:r>
        <w:rPr>
          <w:u w:val="single"/>
        </w:rPr>
        <w:t xml:space="preserve"> </w:t>
      </w:r>
      <w:r>
        <w:rPr>
          <w:u w:val="single"/>
        </w:rPr>
        <w:t xml:space="preserve">COMPOSITION; QUALIFICATIONS. </w:t>
      </w:r>
      <w:r>
        <w:rPr>
          <w:u w:val="single"/>
        </w:rPr>
        <w:t xml:space="preserve"> </w:t>
      </w:r>
      <w:r>
        <w:rPr>
          <w:u w:val="single"/>
        </w:rPr>
        <w:t xml:space="preserve">(a) </w:t>
      </w:r>
      <w:r>
        <w:rPr>
          <w:u w:val="single"/>
        </w:rPr>
        <w:t xml:space="preserve"> </w:t>
      </w:r>
      <w:r>
        <w:rPr>
          <w:u w:val="single"/>
        </w:rPr>
        <w:t xml:space="preserve">The advisory committee is composed of five members appointed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 member appointed by the governor;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two members appointed by the presiding officer of the commission;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one member who represents institutions of higher education or private or independent institutions of higher education that operate willed body programs, appointed by the commissioner of the Texas Higher Education Coordinating Board;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one member appointed by the executive commissioner of the Health and Human Services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Advisory committee members must have experience and knowledge in the donation and use of whole bodies and anatomical specimens for education and research.</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Appointments to the advisory committee shall be made without regard to the race, creed, sex, religion, or national origin of the appointees.</w:t>
      </w:r>
    </w:p>
    <w:p w:rsidR="003F3435" w:rsidRDefault="0032493E">
      <w:pPr>
        <w:spacing w:line="480" w:lineRule="auto"/>
        <w:ind w:firstLine="720"/>
        <w:jc w:val="both"/>
      </w:pPr>
      <w:r>
        <w:rPr>
          <w:u w:val="single"/>
        </w:rPr>
        <w:t xml:space="preserve">Sec.</w:t>
      </w:r>
      <w:r>
        <w:rPr>
          <w:u w:val="single"/>
        </w:rPr>
        <w:t xml:space="preserve"> </w:t>
      </w:r>
      <w:r>
        <w:rPr>
          <w:u w:val="single"/>
        </w:rPr>
        <w:t xml:space="preserve">691A.053.</w:t>
      </w:r>
      <w:r>
        <w:rPr>
          <w:u w:val="single"/>
        </w:rPr>
        <w:t xml:space="preserve"> </w:t>
      </w:r>
      <w:r>
        <w:rPr>
          <w:u w:val="single"/>
        </w:rPr>
        <w:t xml:space="preserve"> </w:t>
      </w:r>
      <w:r>
        <w:rPr>
          <w:u w:val="single"/>
        </w:rPr>
        <w:t xml:space="preserve">TERMS; REAPPOINTMENT. </w:t>
      </w:r>
      <w:r>
        <w:rPr>
          <w:u w:val="single"/>
        </w:rPr>
        <w:t xml:space="preserve"> </w:t>
      </w:r>
      <w:r>
        <w:rPr>
          <w:u w:val="single"/>
        </w:rPr>
        <w:t xml:space="preserve">(a)  Members of the advisory committee serve two-year terms.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advisory committee member may be reappointed.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691A.054.</w:t>
      </w:r>
      <w:r>
        <w:rPr>
          <w:u w:val="single"/>
        </w:rPr>
        <w:t xml:space="preserve"> </w:t>
      </w:r>
      <w:r>
        <w:rPr>
          <w:u w:val="single"/>
        </w:rPr>
        <w:t xml:space="preserve"> </w:t>
      </w:r>
      <w:r>
        <w:rPr>
          <w:u w:val="single"/>
        </w:rPr>
        <w:t xml:space="preserve">APPLICABILITY OF OTHER LAW.  Sections 2110.002 and 2110.008, Government Code, do not apply to the advisory committee.</w:t>
      </w:r>
    </w:p>
    <w:p w:rsidR="003F3435" w:rsidRDefault="0032493E">
      <w:pPr>
        <w:spacing w:line="480" w:lineRule="auto"/>
        <w:ind w:firstLine="720"/>
        <w:jc w:val="both"/>
      </w:pPr>
      <w:r>
        <w:rPr>
          <w:u w:val="single"/>
        </w:rPr>
        <w:t xml:space="preserve">Sec.</w:t>
      </w:r>
      <w:r>
        <w:rPr>
          <w:u w:val="single"/>
        </w:rPr>
        <w:t xml:space="preserve"> </w:t>
      </w:r>
      <w:r>
        <w:rPr>
          <w:u w:val="single"/>
        </w:rPr>
        <w:t xml:space="preserve">691A.055.</w:t>
      </w:r>
      <w:r>
        <w:rPr>
          <w:u w:val="single"/>
        </w:rPr>
        <w:t xml:space="preserve"> </w:t>
      </w:r>
      <w:r>
        <w:rPr>
          <w:u w:val="single"/>
        </w:rPr>
        <w:t xml:space="preserve"> </w:t>
      </w:r>
      <w:r>
        <w:rPr>
          <w:u w:val="single"/>
        </w:rPr>
        <w:t xml:space="preserve">RULE PROPOSAL.  Subject to Section 691A.102, the advisory committee may propose rules for the administration and enforcement of this chapter.</w:t>
      </w:r>
    </w:p>
    <w:p w:rsidR="003F3435" w:rsidRDefault="0032493E">
      <w:pPr>
        <w:spacing w:line="480" w:lineRule="auto"/>
        <w:jc w:val="center"/>
      </w:pPr>
      <w:r>
        <w:rPr>
          <w:u w:val="single"/>
        </w:rPr>
        <w:t xml:space="preserve">SUBCHAPTER C. </w:t>
      </w:r>
      <w:r>
        <w:rPr>
          <w:u w:val="single"/>
        </w:rPr>
        <w:t xml:space="preserve"> </w:t>
      </w:r>
      <w:r>
        <w:rPr>
          <w:u w:val="single"/>
        </w:rPr>
        <w:t xml:space="preserve">GENERAL POWERS AND DUTIES OF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691A.101.</w:t>
      </w:r>
      <w:r>
        <w:rPr>
          <w:u w:val="single"/>
        </w:rPr>
        <w:t xml:space="preserve"> </w:t>
      </w:r>
      <w:r>
        <w:rPr>
          <w:u w:val="single"/>
        </w:rPr>
        <w:t xml:space="preserve"> </w:t>
      </w:r>
      <w:r>
        <w:rPr>
          <w:u w:val="single"/>
        </w:rPr>
        <w:t xml:space="preserve">ADMINISTRATION AND ENFORCEMENT.  The commission shall administer and enforce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691A.102.</w:t>
      </w:r>
      <w:r>
        <w:rPr>
          <w:u w:val="single"/>
        </w:rPr>
        <w:t xml:space="preserve"> </w:t>
      </w:r>
      <w:r>
        <w:rPr>
          <w:u w:val="single"/>
        </w:rPr>
        <w:t xml:space="preserve"> </w:t>
      </w:r>
      <w:r>
        <w:rPr>
          <w:u w:val="single"/>
        </w:rPr>
        <w:t xml:space="preserve">RULES. </w:t>
      </w:r>
      <w:r>
        <w:rPr>
          <w:u w:val="single"/>
        </w:rPr>
        <w:t xml:space="preserve"> </w:t>
      </w:r>
      <w:r>
        <w:rPr>
          <w:u w:val="single"/>
        </w:rPr>
        <w:t xml:space="preserve">(a)  The commission, in consultation with the advisory committee, may adopt rules consistent with this chapter to regulate the acquisition, distribution, use, and disposition of donated bodies and anatomical specimens, including rules proposed by the advisory committee under Section 691A.055.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adopt rules prescribing the procedure by which the advisory committee may propose rules to the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691A.103.</w:t>
      </w:r>
      <w:r>
        <w:rPr>
          <w:u w:val="single"/>
        </w:rPr>
        <w:t xml:space="preserve"> </w:t>
      </w:r>
      <w:r>
        <w:rPr>
          <w:u w:val="single"/>
        </w:rPr>
        <w:t xml:space="preserve"> </w:t>
      </w:r>
      <w:r>
        <w:rPr>
          <w:u w:val="single"/>
        </w:rPr>
        <w:t xml:space="preserve">FEES.  The commission, in consultation with the advisory committee, by rule may set and collect fees in amounts reasonable and necessary to cover the cost of administering this chapter, including fees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authorizing the acquisition and distribution of  bodies and anatomical specimens, other than temporary custody of a body or anatomical specimen on behalf of an anatomical supplier;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conducting inspections, audits, and other verification activities authorized under this chapter;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licensing persons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691A.104.</w:t>
      </w:r>
      <w:r>
        <w:rPr>
          <w:u w:val="single"/>
        </w:rPr>
        <w:t xml:space="preserve"> </w:t>
      </w:r>
      <w:r>
        <w:rPr>
          <w:u w:val="single"/>
        </w:rPr>
        <w:t xml:space="preserve"> </w:t>
      </w:r>
      <w:r>
        <w:rPr>
          <w:u w:val="single"/>
        </w:rPr>
        <w:t xml:space="preserve">BACKGROUND CHECK FOR LICENSE APPLICANT.  (a) </w:t>
      </w:r>
      <w:r>
        <w:rPr>
          <w:u w:val="single"/>
        </w:rPr>
        <w:t xml:space="preserve"> </w:t>
      </w:r>
      <w:r>
        <w:rPr>
          <w:u w:val="single"/>
        </w:rPr>
        <w:t xml:space="preserve">The commission by rule shall require a person who applies for a license under this chapter to submit to a background check, including a review of the person's criminal history record information.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applicant is a business or nonprofit entity, the commission by rule shall require the submission of fingerprints for purposes of conducting a background check from each individual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a controlling interest in the entity;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an officer or manager of the entity;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a member of the board of directors of the entity;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holds a substantial amount of stock or other similar interest in the entity, as determined by commission rule.</w:t>
      </w:r>
    </w:p>
    <w:p w:rsidR="003F3435" w:rsidRDefault="0032493E">
      <w:pPr>
        <w:spacing w:line="480" w:lineRule="auto"/>
        <w:ind w:firstLine="720"/>
        <w:jc w:val="both"/>
      </w:pPr>
      <w:r>
        <w:rPr>
          <w:u w:val="single"/>
        </w:rPr>
        <w:t xml:space="preserve">Sec.</w:t>
      </w:r>
      <w:r>
        <w:rPr>
          <w:u w:val="single"/>
        </w:rPr>
        <w:t xml:space="preserve"> </w:t>
      </w:r>
      <w:r>
        <w:rPr>
          <w:u w:val="single"/>
        </w:rPr>
        <w:t xml:space="preserve">691A.105.</w:t>
      </w:r>
      <w:r>
        <w:rPr>
          <w:u w:val="single"/>
        </w:rPr>
        <w:t xml:space="preserve"> </w:t>
      </w:r>
      <w:r>
        <w:rPr>
          <w:u w:val="single"/>
        </w:rPr>
        <w:t xml:space="preserve"> </w:t>
      </w:r>
      <w:r>
        <w:rPr>
          <w:u w:val="single"/>
        </w:rPr>
        <w:t xml:space="preserve">UNIQUE IDENTIFIER; RECORDKEEPING. </w:t>
      </w:r>
      <w:r>
        <w:rPr>
          <w:u w:val="single"/>
        </w:rPr>
        <w:t xml:space="preserve"> </w:t>
      </w:r>
      <w:r>
        <w:rPr>
          <w:u w:val="single"/>
        </w:rPr>
        <w:t xml:space="preserve">(a)  The commission by rule shall require a person licensed under this chapter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subject to Subsection (c), issue a unique identifier for each body or anatomical specimen donated to or acquired by the person under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maintain identification records of the body or anatomical specimen;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maintain records documenting the donation and each transfer, as applicable, of the body or anatomical specimen, including from whom the license holder acquired the body or anatomical specimen.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adopting rules under this section, the commission shall develop a method for ensuring that a body or anatomical specimen is not issued a duplicate identifier, which may include the use of the license holder's name or other characteristic as part of the identifier.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maintain copies of records submitted to the commission under this chapter in a searchable database.</w:t>
      </w:r>
    </w:p>
    <w:p w:rsidR="003F3435" w:rsidRDefault="0032493E">
      <w:pPr>
        <w:spacing w:line="480" w:lineRule="auto"/>
        <w:ind w:firstLine="720"/>
        <w:jc w:val="both"/>
      </w:pPr>
      <w:r>
        <w:rPr>
          <w:u w:val="single"/>
        </w:rPr>
        <w:t xml:space="preserve">Sec.</w:t>
      </w:r>
      <w:r>
        <w:rPr>
          <w:u w:val="single"/>
        </w:rPr>
        <w:t xml:space="preserve"> </w:t>
      </w:r>
      <w:r>
        <w:rPr>
          <w:u w:val="single"/>
        </w:rPr>
        <w:t xml:space="preserve">691A.106.</w:t>
      </w:r>
      <w:r>
        <w:rPr>
          <w:u w:val="single"/>
        </w:rPr>
        <w:t xml:space="preserve"> </w:t>
      </w:r>
      <w:r>
        <w:rPr>
          <w:u w:val="single"/>
        </w:rPr>
        <w:t xml:space="preserve"> </w:t>
      </w:r>
      <w:r>
        <w:rPr>
          <w:u w:val="single"/>
        </w:rPr>
        <w:t xml:space="preserve">REGULAR INSPECTIONS REQUIRED.  (a) </w:t>
      </w:r>
      <w:r>
        <w:rPr>
          <w:u w:val="single"/>
        </w:rPr>
        <w:t xml:space="preserve"> </w:t>
      </w:r>
      <w:r>
        <w:rPr>
          <w:u w:val="single"/>
        </w:rPr>
        <w:t xml:space="preserve">The commission shall inspect anatomical suppliers and researchers at least once every three years to ensure the anatomical suppliers and researchers maintain appropriate facilities in accordance with this chapter and rules adopted under this chapter for activities authorized under this chapter with respect to bodies and anatomical specimens.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conduct unannounced inspections of anatomical suppliers and researchers.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691A.107.</w:t>
      </w:r>
      <w:r>
        <w:rPr>
          <w:u w:val="single"/>
        </w:rPr>
        <w:t xml:space="preserve"> </w:t>
      </w:r>
      <w:r>
        <w:rPr>
          <w:u w:val="single"/>
        </w:rPr>
        <w:t xml:space="preserve"> </w:t>
      </w:r>
      <w:r>
        <w:rPr>
          <w:u w:val="single"/>
        </w:rPr>
        <w:t xml:space="preserve">AUDITS.  The commission may audit the records of any person licensed under this chapter in connection with the person's activities under this chapter to ensure compliance with this chapter and rules adopted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691A.108.</w:t>
      </w:r>
      <w:r>
        <w:rPr>
          <w:u w:val="single"/>
        </w:rPr>
        <w:t xml:space="preserve"> </w:t>
      </w:r>
      <w:r>
        <w:rPr>
          <w:u w:val="single"/>
        </w:rPr>
        <w:t xml:space="preserve"> </w:t>
      </w:r>
      <w:r>
        <w:rPr>
          <w:u w:val="single"/>
        </w:rPr>
        <w:t xml:space="preserve">OTHER COMPLIANCE PROCEDURES. </w:t>
      </w:r>
      <w:r>
        <w:rPr>
          <w:u w:val="single"/>
        </w:rPr>
        <w:t xml:space="preserve"> </w:t>
      </w:r>
      <w:r>
        <w:rPr>
          <w:u w:val="single"/>
        </w:rPr>
        <w:t xml:space="preserve">The commission shall establish a process to periodically verify each anatomical supplier's and researcher's compliance with applicable state laws and rules.</w:t>
      </w:r>
    </w:p>
    <w:p w:rsidR="003F3435" w:rsidRDefault="0032493E">
      <w:pPr>
        <w:spacing w:line="480" w:lineRule="auto"/>
        <w:ind w:firstLine="720"/>
        <w:jc w:val="both"/>
      </w:pPr>
      <w:r>
        <w:rPr>
          <w:u w:val="single"/>
        </w:rPr>
        <w:t xml:space="preserve">Sec.</w:t>
      </w:r>
      <w:r>
        <w:rPr>
          <w:u w:val="single"/>
        </w:rPr>
        <w:t xml:space="preserve"> </w:t>
      </w:r>
      <w:r>
        <w:rPr>
          <w:u w:val="single"/>
        </w:rPr>
        <w:t xml:space="preserve">691A.109.</w:t>
      </w:r>
      <w:r>
        <w:rPr>
          <w:u w:val="single"/>
        </w:rPr>
        <w:t xml:space="preserve"> </w:t>
      </w:r>
      <w:r>
        <w:rPr>
          <w:u w:val="single"/>
        </w:rPr>
        <w:t xml:space="preserve"> </w:t>
      </w:r>
      <w:r>
        <w:rPr>
          <w:u w:val="single"/>
        </w:rPr>
        <w:t xml:space="preserve">INFORMATIONAL DOCUMENT REGARDING ANATOMICAL GIFT.  The commission shall develop and publish on the commission's Internet website a document to inform a person making a gift of a decedent's body or anatomical specimen about the options for donation authorized under this chapter, including the option to make decisions regarding the final disposition of the body or anatomical specimen.</w:t>
      </w:r>
    </w:p>
    <w:p w:rsidR="003F3435" w:rsidRDefault="0032493E">
      <w:pPr>
        <w:spacing w:line="480" w:lineRule="auto"/>
        <w:ind w:firstLine="720"/>
        <w:jc w:val="both"/>
      </w:pPr>
      <w:r>
        <w:rPr>
          <w:u w:val="single"/>
        </w:rPr>
        <w:t xml:space="preserve">Sec.</w:t>
      </w:r>
      <w:r>
        <w:rPr>
          <w:u w:val="single"/>
        </w:rPr>
        <w:t xml:space="preserve"> </w:t>
      </w:r>
      <w:r>
        <w:rPr>
          <w:u w:val="single"/>
        </w:rPr>
        <w:t xml:space="preserve">691A.110.</w:t>
      </w:r>
      <w:r>
        <w:rPr>
          <w:u w:val="single"/>
        </w:rPr>
        <w:t xml:space="preserve"> </w:t>
      </w:r>
      <w:r>
        <w:rPr>
          <w:u w:val="single"/>
        </w:rPr>
        <w:t xml:space="preserve"> </w:t>
      </w:r>
      <w:r>
        <w:rPr>
          <w:u w:val="single"/>
        </w:rPr>
        <w:t xml:space="preserve">APPROVAL FOR EXPORT REQUIRED. </w:t>
      </w:r>
      <w:r>
        <w:rPr>
          <w:u w:val="single"/>
        </w:rPr>
        <w:t xml:space="preserve"> </w:t>
      </w:r>
      <w:r>
        <w:rPr>
          <w:u w:val="single"/>
        </w:rPr>
        <w:t xml:space="preserve">(a) </w:t>
      </w:r>
      <w:r>
        <w:rPr>
          <w:u w:val="single"/>
        </w:rPr>
        <w:t xml:space="preserve"> </w:t>
      </w:r>
      <w:r>
        <w:rPr>
          <w:u w:val="single"/>
        </w:rPr>
        <w:t xml:space="preserve">The commission shall review and may approve applications for persons located in other states to receive bodies or anatomical specimens from individuals in this state.  The commission may withdraw the commission's approval of a person in another state who applies for approval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applying for approval under this 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a postsecondary educational program accredited by a nationally recognized accreditation organization acceptable to the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proof of accreditation by the applicable accrediting organization;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submit to inspection by the commission or by a local designee of the commission at the person's expense.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anatomical supplier may not distribute a body or anatomical specimen to a person located in another state unless the person has been approved by the commission under this section to receive bodies or anatomical specimens.</w:t>
      </w:r>
    </w:p>
    <w:p w:rsidR="003F3435" w:rsidRDefault="0032493E">
      <w:pPr>
        <w:spacing w:line="480" w:lineRule="auto"/>
        <w:jc w:val="center"/>
      </w:pPr>
      <w:r>
        <w:rPr>
          <w:u w:val="single"/>
        </w:rPr>
        <w:t xml:space="preserve">SUBCHAPTER D. </w:t>
      </w:r>
      <w:r>
        <w:rPr>
          <w:u w:val="single"/>
        </w:rPr>
        <w:t xml:space="preserve"> </w:t>
      </w:r>
      <w:r>
        <w:rPr>
          <w:u w:val="single"/>
        </w:rPr>
        <w:t xml:space="preserve">PUBLIC INTEREST INFORMATION; COMPLAINTS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691A.151.</w:t>
      </w:r>
      <w:r>
        <w:rPr>
          <w:u w:val="single"/>
        </w:rPr>
        <w:t xml:space="preserve"> </w:t>
      </w:r>
      <w:r>
        <w:rPr>
          <w:u w:val="single"/>
        </w:rPr>
        <w:t xml:space="preserve"> </w:t>
      </w:r>
      <w:r>
        <w:rPr>
          <w:u w:val="single"/>
        </w:rPr>
        <w:t xml:space="preserve">PUBLIC INFORMATION AND PARTICIPATION; COMPLAINTS.  The commission shall prepare information of public interest describing the functions of the commission under this chapter and the commission's procedures for receiving and resolving complaints filed with the commission.  The commission shall make the information available to the appropriate state agencies and publish the information on the commission's Internet website.</w:t>
      </w:r>
    </w:p>
    <w:p w:rsidR="003F3435" w:rsidRDefault="0032493E">
      <w:pPr>
        <w:spacing w:line="480" w:lineRule="auto"/>
        <w:ind w:firstLine="720"/>
        <w:jc w:val="both"/>
      </w:pPr>
      <w:r>
        <w:rPr>
          <w:u w:val="single"/>
        </w:rPr>
        <w:t xml:space="preserve">Sec.</w:t>
      </w:r>
      <w:r>
        <w:rPr>
          <w:u w:val="single"/>
        </w:rPr>
        <w:t xml:space="preserve"> </w:t>
      </w:r>
      <w:r>
        <w:rPr>
          <w:u w:val="single"/>
        </w:rPr>
        <w:t xml:space="preserve">691A.152.</w:t>
      </w:r>
      <w:r>
        <w:rPr>
          <w:u w:val="single"/>
        </w:rPr>
        <w:t xml:space="preserve"> </w:t>
      </w:r>
      <w:r>
        <w:rPr>
          <w:u w:val="single"/>
        </w:rPr>
        <w:t xml:space="preserve"> </w:t>
      </w:r>
      <w:r>
        <w:rPr>
          <w:u w:val="single"/>
        </w:rPr>
        <w:t xml:space="preserve">COMPLAINTS.  (a) </w:t>
      </w:r>
      <w:r>
        <w:rPr>
          <w:u w:val="single"/>
        </w:rPr>
        <w:t xml:space="preserve"> </w:t>
      </w:r>
      <w:r>
        <w:rPr>
          <w:u w:val="single"/>
        </w:rPr>
        <w:t xml:space="preserve">The commission shall provide to individuals who make an anatomical gift under this chapter, or who receive services from the commission under this chapter or from a person licensed under this chapter, the commission's contact information for filing complaints related to those services, including the commission's name, mailing address, and telephone number.  The commission may notify individuals by including the commission's complaint contact information on each written contract relating to bodies willed or donated to a person licensed or regulated by the commission. </w:t>
      </w:r>
      <w:r>
        <w:rPr>
          <w:u w:val="single"/>
        </w:rPr>
        <w:t xml:space="preserve"> </w:t>
      </w:r>
      <w:r>
        <w:rPr>
          <w:u w:val="single"/>
        </w:rPr>
        <w:t xml:space="preserve">The commission shall publish the commission's complaint contact information on the commission's Internet website.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maintain an information file on each complaint filed with the commission relating to the commission's functions under this chapter.  If a complaint is filed with the commission relating to a person licensed by the commission under this chapter, the commission shall periodically notify the parties to the complaint of the status of the complaint until final disposition unless notice would jeopardize an undercover investigation.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691A.153.</w:t>
      </w:r>
      <w:r>
        <w:rPr>
          <w:u w:val="single"/>
        </w:rPr>
        <w:t xml:space="preserve"> </w:t>
      </w:r>
      <w:r>
        <w:rPr>
          <w:u w:val="single"/>
        </w:rPr>
        <w:t xml:space="preserve"> </w:t>
      </w:r>
      <w:r>
        <w:rPr>
          <w:u w:val="single"/>
        </w:rPr>
        <w:t xml:space="preserve">PUBLIC COMMENT ON COMMISSION FUNCTIONS.  The commission shall develop and implement policies that provide the public a reasonable opportunity to appear before the commission and speak on any issue under the jurisdiction of the commission.</w:t>
      </w:r>
    </w:p>
    <w:p w:rsidR="003F3435" w:rsidRDefault="0032493E">
      <w:pPr>
        <w:spacing w:line="480" w:lineRule="auto"/>
        <w:jc w:val="center"/>
      </w:pPr>
      <w:r>
        <w:rPr>
          <w:u w:val="single"/>
        </w:rPr>
        <w:t xml:space="preserve">SUBCHAPTER E. </w:t>
      </w:r>
      <w:r>
        <w:rPr>
          <w:u w:val="single"/>
        </w:rPr>
        <w:t xml:space="preserve"> </w:t>
      </w:r>
      <w:r>
        <w:rPr>
          <w:u w:val="single"/>
        </w:rPr>
        <w:t xml:space="preserve">ANATOMICAL SUPPLIER LICENSE; SPECIAL PRACTICE REQUIREMENTS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691A.201.</w:t>
      </w:r>
      <w:r>
        <w:rPr>
          <w:u w:val="single"/>
        </w:rPr>
        <w:t xml:space="preserve"> </w:t>
      </w:r>
      <w:r>
        <w:rPr>
          <w:u w:val="single"/>
        </w:rPr>
        <w:t xml:space="preserve"> </w:t>
      </w:r>
      <w:r>
        <w:rPr>
          <w:u w:val="single"/>
        </w:rPr>
        <w:t xml:space="preserve">LICENSE REQUIRED FOR ACQUIRING OR DISTRIBUTING BODY OR ANATOMICAL SPECIMEN; USE BY ANATOMICAL SUPPLIER PROHIBITED. </w:t>
      </w:r>
      <w:r>
        <w:rPr>
          <w:u w:val="single"/>
        </w:rPr>
        <w:t xml:space="preserve"> </w:t>
      </w:r>
      <w:r>
        <w:rPr>
          <w:u w:val="single"/>
        </w:rPr>
        <w:t xml:space="preserve">(a) </w:t>
      </w:r>
      <w:r>
        <w:rPr>
          <w:u w:val="single"/>
        </w:rPr>
        <w:t xml:space="preserve"> </w:t>
      </w:r>
      <w:r>
        <w:rPr>
          <w:u w:val="single"/>
        </w:rPr>
        <w:t xml:space="preserve">Except as provided by Section 691A.202, a person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acquire a body or anatomical specimen unless the person holds an anatomical supplier or researcher license issued under this chapter;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distribute a body or anatomical specimen within this state or to another jurisdiction, regardless of whether the body or anatomical specimen was acquired within this state or from another jurisdiction, unless the person: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holds an anatomical supplier license issued under this subchapter;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distributes the body or anatomical specimen to a researcher or a person approved under Section 691A.110.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anatomical supplier may not use a body or anatomical specimen for any purpose other than distribution to a researcher or a person approved under Section 691A.110.</w:t>
      </w:r>
    </w:p>
    <w:p w:rsidR="003F3435" w:rsidRDefault="0032493E">
      <w:pPr>
        <w:spacing w:line="480" w:lineRule="auto"/>
        <w:ind w:firstLine="720"/>
        <w:jc w:val="both"/>
      </w:pPr>
      <w:r>
        <w:rPr>
          <w:u w:val="single"/>
        </w:rPr>
        <w:t xml:space="preserve">Sec.</w:t>
      </w:r>
      <w:r>
        <w:rPr>
          <w:u w:val="single"/>
        </w:rPr>
        <w:t xml:space="preserve"> </w:t>
      </w:r>
      <w:r>
        <w:rPr>
          <w:u w:val="single"/>
        </w:rPr>
        <w:t xml:space="preserve">691A.202.</w:t>
      </w:r>
      <w:r>
        <w:rPr>
          <w:u w:val="single"/>
        </w:rPr>
        <w:t xml:space="preserve"> </w:t>
      </w:r>
      <w:r>
        <w:rPr>
          <w:u w:val="single"/>
        </w:rPr>
        <w:t xml:space="preserve"> </w:t>
      </w:r>
      <w:r>
        <w:rPr>
          <w:u w:val="single"/>
        </w:rPr>
        <w:t xml:space="preserve">NONAPPLICABILITY.  (a) </w:t>
      </w:r>
      <w:r>
        <w:rPr>
          <w:u w:val="single"/>
        </w:rPr>
        <w:t xml:space="preserve"> </w:t>
      </w:r>
      <w:r>
        <w:rPr>
          <w:u w:val="single"/>
        </w:rPr>
        <w:t xml:space="preserve">Section 691A.201 does not apply to a person who acquires a body or anatomical specimen for law enforcement, cemetery, crematory, funeral, embalming, hospital, transplantation, or therapy purposes if the person acts within the scope of the person's license or other lawful authorization in acquiring, distributing, using, and disposing of the body or anatomical specimen, as applicable.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Section 691A.201 does not apply to a political subdivision required by law to receive and bury: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unclaimed bodies;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bodies required to be buried at public expense.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691A.203.</w:t>
      </w:r>
      <w:r>
        <w:rPr>
          <w:u w:val="single"/>
        </w:rPr>
        <w:t xml:space="preserve"> </w:t>
      </w:r>
      <w:r>
        <w:rPr>
          <w:u w:val="single"/>
        </w:rPr>
        <w:t xml:space="preserve"> </w:t>
      </w:r>
      <w:r>
        <w:rPr>
          <w:u w:val="single"/>
        </w:rPr>
        <w:t xml:space="preserve">LICENSE ELIGIBILITY.  (a) </w:t>
      </w:r>
      <w:r>
        <w:rPr>
          <w:u w:val="single"/>
        </w:rPr>
        <w:t xml:space="preserve"> </w:t>
      </w:r>
      <w:r>
        <w:rPr>
          <w:u w:val="single"/>
        </w:rPr>
        <w:t xml:space="preserve">Except as provided by Subsection (b), to be eligible for an anatomical supplier license, an applicant for the license: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w:t>
      </w:r>
      <w:r>
        <w:rPr>
          <w:u w:val="single"/>
        </w:rPr>
        <w:t xml:space="preserve"> </w:t>
      </w:r>
      <w:r>
        <w:rPr>
          <w:u w:val="single"/>
        </w:rPr>
        <w:t xml:space="preserve">be of good professional character;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subject to Subsection (b), must maintain facilities and conduct operations that meet the standards applicable to anatomical facilities under Section 691A.253;</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may not hold a researcher license issued under this chapter or have a pending application with the commission for a researcher license;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must meet any other eligibility requirements established by commission rule for an anatomical supplier license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applicant for an anatomical supplier license may satisfy the requirements of Subsection (a)(2) by holding an accreditation issued by a nationally recognized accreditation organization acceptable to the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691A.204.</w:t>
      </w:r>
      <w:r>
        <w:rPr>
          <w:u w:val="single"/>
        </w:rPr>
        <w:t xml:space="preserve"> </w:t>
      </w:r>
      <w:r>
        <w:rPr>
          <w:u w:val="single"/>
        </w:rPr>
        <w:t xml:space="preserve"> </w:t>
      </w:r>
      <w:r>
        <w:rPr>
          <w:u w:val="single"/>
        </w:rPr>
        <w:t xml:space="preserve">APPLICATION.  A person may apply for an anatomical supplier license by submitting an application to the commission in the form and manner prescribed by commission rule.</w:t>
      </w:r>
    </w:p>
    <w:p w:rsidR="003F3435" w:rsidRDefault="0032493E">
      <w:pPr>
        <w:spacing w:line="480" w:lineRule="auto"/>
        <w:ind w:firstLine="720"/>
        <w:jc w:val="both"/>
      </w:pPr>
      <w:r>
        <w:rPr>
          <w:u w:val="single"/>
        </w:rPr>
        <w:t xml:space="preserve">Sec.</w:t>
      </w:r>
      <w:r>
        <w:rPr>
          <w:u w:val="single"/>
        </w:rPr>
        <w:t xml:space="preserve"> </w:t>
      </w:r>
      <w:r>
        <w:rPr>
          <w:u w:val="single"/>
        </w:rPr>
        <w:t xml:space="preserve">691A.205.</w:t>
      </w:r>
      <w:r>
        <w:rPr>
          <w:u w:val="single"/>
        </w:rPr>
        <w:t xml:space="preserve"> </w:t>
      </w:r>
      <w:r>
        <w:rPr>
          <w:u w:val="single"/>
        </w:rPr>
        <w:t xml:space="preserve"> </w:t>
      </w:r>
      <w:r>
        <w:rPr>
          <w:u w:val="single"/>
        </w:rPr>
        <w:t xml:space="preserve">LICENSE ISSUANCE.  The commission shall issue an anatomical supplier license to an applicant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submits an application;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meets the eligibility requirements of Section 691A.203;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pays any required fee.</w:t>
      </w:r>
    </w:p>
    <w:p w:rsidR="003F3435" w:rsidRDefault="0032493E">
      <w:pPr>
        <w:spacing w:line="480" w:lineRule="auto"/>
        <w:ind w:firstLine="720"/>
        <w:jc w:val="both"/>
      </w:pPr>
      <w:r>
        <w:rPr>
          <w:u w:val="single"/>
        </w:rPr>
        <w:t xml:space="preserve">Sec.</w:t>
      </w:r>
      <w:r>
        <w:rPr>
          <w:u w:val="single"/>
        </w:rPr>
        <w:t xml:space="preserve"> </w:t>
      </w:r>
      <w:r>
        <w:rPr>
          <w:u w:val="single"/>
        </w:rPr>
        <w:t xml:space="preserve">691A.206.</w:t>
      </w:r>
      <w:r>
        <w:rPr>
          <w:u w:val="single"/>
        </w:rPr>
        <w:t xml:space="preserve"> </w:t>
      </w:r>
      <w:r>
        <w:rPr>
          <w:u w:val="single"/>
        </w:rPr>
        <w:t xml:space="preserve"> </w:t>
      </w:r>
      <w:r>
        <w:rPr>
          <w:u w:val="single"/>
        </w:rPr>
        <w:t xml:space="preserve">PROVISIONAL ANATOMICAL SUPPLIER LICENSE.  (a) </w:t>
      </w:r>
      <w:r>
        <w:rPr>
          <w:u w:val="single"/>
        </w:rPr>
        <w:t xml:space="preserve"> </w:t>
      </w:r>
      <w:r>
        <w:rPr>
          <w:u w:val="single"/>
        </w:rPr>
        <w:t xml:space="preserve">The commission by rule shall establish a provisional anatomical supplier license for an applicant for an anatomical supplier license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applied for the accreditation described by Section 691A.203(b) but is not yet accredited;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demonstrates to the satisfaction of the commission that the applicant is making a good faith effort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obtain the accreditation described by Section 691A.203(b);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establish and maintain facilities and conduct operations that meet the standards applicable to anatomical facilities under Section 691A.253.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issue a provisional anatomical supplier license to an applicant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submits an application for a provisional license;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meets the eligibility requirements under Subsection (a);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pays any required fee.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provisional anatomical supplier license issued under this section expires not later than the 180th day after the date the provisional license is issued. </w:t>
      </w:r>
      <w:r>
        <w:rPr>
          <w:u w:val="single"/>
        </w:rPr>
        <w:t xml:space="preserve"> </w:t>
      </w:r>
      <w:r>
        <w:rPr>
          <w:u w:val="single"/>
        </w:rPr>
        <w:t xml:space="preserve">On application, a provisional anatomical supplier license may be renewed not more than once for a renewal period not to exceed 180 days.</w:t>
      </w:r>
    </w:p>
    <w:p w:rsidR="003F3435" w:rsidRDefault="0032493E">
      <w:pPr>
        <w:spacing w:line="480" w:lineRule="auto"/>
        <w:ind w:firstLine="720"/>
        <w:jc w:val="both"/>
      </w:pPr>
      <w:r>
        <w:rPr>
          <w:u w:val="single"/>
        </w:rPr>
        <w:t xml:space="preserve">Sec.</w:t>
      </w:r>
      <w:r>
        <w:rPr>
          <w:u w:val="single"/>
        </w:rPr>
        <w:t xml:space="preserve"> </w:t>
      </w:r>
      <w:r>
        <w:rPr>
          <w:u w:val="single"/>
        </w:rPr>
        <w:t xml:space="preserve">691A.207.</w:t>
      </w:r>
      <w:r>
        <w:rPr>
          <w:u w:val="single"/>
        </w:rPr>
        <w:t xml:space="preserve"> </w:t>
      </w:r>
      <w:r>
        <w:rPr>
          <w:u w:val="single"/>
        </w:rPr>
        <w:t xml:space="preserve"> </w:t>
      </w:r>
      <w:r>
        <w:rPr>
          <w:u w:val="single"/>
        </w:rPr>
        <w:t xml:space="preserve">SEROLOGICAL TESTING REQUIRED.  For each body or anatomical specimen an anatomical supplier acquires, the anatomical supplier shall ensure: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body or anatomical specimen receives full serological testing from a testing laboratory that holds a certificate issued by the federal Centers for Medicare and Medicaid Services for compliance with the Clinical Laboratory Improvement Amendments of 1988 (42 U.S.C. Section 263a);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test results described by Subdivision (1) show no indication of hepatitis B, hepatitis C, or HIV/AIDS;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medical and social history of the individual whose body or anatomical specimen was donated accompanies the test results described by Subdivision (1).</w:t>
      </w:r>
    </w:p>
    <w:p w:rsidR="003F3435" w:rsidRDefault="0032493E">
      <w:pPr>
        <w:spacing w:line="480" w:lineRule="auto"/>
        <w:jc w:val="center"/>
      </w:pPr>
      <w:r>
        <w:rPr>
          <w:u w:val="single"/>
        </w:rPr>
        <w:t xml:space="preserve">SUBCHAPTER F. </w:t>
      </w:r>
      <w:r>
        <w:rPr>
          <w:u w:val="single"/>
        </w:rPr>
        <w:t xml:space="preserve"> </w:t>
      </w:r>
      <w:r>
        <w:rPr>
          <w:u w:val="single"/>
        </w:rPr>
        <w:t xml:space="preserve">RESEARCHER LICENSE, STANDARDS, AND AUTHORIZED USES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691A.251.</w:t>
      </w:r>
      <w:r>
        <w:rPr>
          <w:u w:val="single"/>
        </w:rPr>
        <w:t xml:space="preserve"> </w:t>
      </w:r>
      <w:r>
        <w:rPr>
          <w:u w:val="single"/>
        </w:rPr>
        <w:t xml:space="preserve"> </w:t>
      </w:r>
      <w:r>
        <w:rPr>
          <w:u w:val="single"/>
        </w:rPr>
        <w:t xml:space="preserve">LICENSE REQUIRED FOR EDUCATION OR RESEARCH USES.  (a) </w:t>
      </w:r>
      <w:r>
        <w:rPr>
          <w:u w:val="single"/>
        </w:rPr>
        <w:t xml:space="preserve"> </w:t>
      </w:r>
      <w:r>
        <w:rPr>
          <w:u w:val="single"/>
        </w:rPr>
        <w:t xml:space="preserve">Except as provided by Subsection (b), a person may not acquire a body or anatomical specimen to be used for education or research purposes unless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holds a researcher license issued under this subchapter;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acquires the body or anatomical specimen from an anatomical supplier.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willed body program that holds a researcher license may acquire a body or anatomical specimen for uses related to education or research purposes from any person.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researcher may use a body or anatomical specimen only for education or research purposes.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691A.252.</w:t>
      </w:r>
      <w:r>
        <w:rPr>
          <w:u w:val="single"/>
        </w:rPr>
        <w:t xml:space="preserve"> </w:t>
      </w:r>
      <w:r>
        <w:rPr>
          <w:u w:val="single"/>
        </w:rPr>
        <w:t xml:space="preserve"> </w:t>
      </w:r>
      <w:r>
        <w:rPr>
          <w:u w:val="single"/>
        </w:rPr>
        <w:t xml:space="preserve">LICENSE ELIGIBILITY.  To be eligible for a researcher license, an applicant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of good professional character;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comply with commission rules for handling bodies and anatomical specimens for purposes of education and research;</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willed body program;</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forensic science program;</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anatomical facility;</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w:t>
      </w:r>
      <w:r>
        <w:rPr>
          <w:u w:val="single"/>
        </w:rPr>
        <w:t xml:space="preserve"> </w:t>
      </w:r>
      <w:r>
        <w:rPr>
          <w:u w:val="single"/>
        </w:rPr>
        <w:t xml:space="preserve">search and rescue organization or recovery team;</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surgical center;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 medical device company;</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a fixed or mobile medical training facility;</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a hospital;</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an organ procurement organization, an eye bank, or a tissue bank, as defined by Section 692A.002; or</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a meeting facility in a hotel or convention center;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pay any required fee;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meet any other eligibility requirements established by commission rule for a researcher license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691A.253.</w:t>
      </w:r>
      <w:r>
        <w:rPr>
          <w:u w:val="single"/>
        </w:rPr>
        <w:t xml:space="preserve"> </w:t>
      </w:r>
      <w:r>
        <w:rPr>
          <w:u w:val="single"/>
        </w:rPr>
        <w:t xml:space="preserve"> </w:t>
      </w:r>
      <w:r>
        <w:rPr>
          <w:u w:val="single"/>
        </w:rPr>
        <w:t xml:space="preserve">STANDARDS FOR LICENSING AND OPERATIONS OF ANATOMICAL FACILITIES.  (a) </w:t>
      </w:r>
      <w:r>
        <w:rPr>
          <w:u w:val="single"/>
        </w:rPr>
        <w:t xml:space="preserve"> </w:t>
      </w:r>
      <w:r>
        <w:rPr>
          <w:u w:val="single"/>
        </w:rPr>
        <w:t xml:space="preserve">The commission shall adopt minimum standards for anatomical facilities licensed as researchers, and anatomical facilities applying for that license,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standards must require a facility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meet the applicable building, fire safety, and health standards imposed by this state, and if located in a municipality, imposed by the municipality for similar facilities;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in a fixed location;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include a preparation room containing the equipment and supplies required by commission rule to ensure the provision of adequate services;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be designed to ensure security and respectful treatment of bodies and anatomical specimens and to restrict public view of and access to bodies and anatomical specimens;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include other facilities as necessary to comply with the applicable sanitary codes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this state;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municipality in which the facility is located, if the facility is located in a municipality;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include any other construction, health, and safety provisions the commission determines necessary to protect the public and donors.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691A.254.</w:t>
      </w:r>
      <w:r>
        <w:rPr>
          <w:u w:val="single"/>
        </w:rPr>
        <w:t xml:space="preserve"> </w:t>
      </w:r>
      <w:r>
        <w:rPr>
          <w:u w:val="single"/>
        </w:rPr>
        <w:t xml:space="preserve"> </w:t>
      </w:r>
      <w:r>
        <w:rPr>
          <w:u w:val="single"/>
        </w:rPr>
        <w:t xml:space="preserve">STANDARDS FOR LICENSING AND OPERATION OF MEETING FACILITY IN HOTELS OR CONVENTION CENTERS.  The commission shall adopt minimum standards for a meeting facility in a hotel or convention center with respect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education or research that may be performed in the facility and the researchers who may perform the education or research;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facility in which the authorized education or research may be performed.</w:t>
      </w:r>
    </w:p>
    <w:p w:rsidR="003F3435" w:rsidRDefault="0032493E">
      <w:pPr>
        <w:spacing w:line="480" w:lineRule="auto"/>
        <w:ind w:firstLine="720"/>
        <w:jc w:val="both"/>
      </w:pPr>
      <w:r>
        <w:rPr>
          <w:u w:val="single"/>
        </w:rPr>
        <w:t xml:space="preserve">Sec.</w:t>
      </w:r>
      <w:r>
        <w:rPr>
          <w:u w:val="single"/>
        </w:rPr>
        <w:t xml:space="preserve"> </w:t>
      </w:r>
      <w:r>
        <w:rPr>
          <w:u w:val="single"/>
        </w:rPr>
        <w:t xml:space="preserve">691A.255.</w:t>
      </w:r>
      <w:r>
        <w:rPr>
          <w:u w:val="single"/>
        </w:rPr>
        <w:t xml:space="preserve"> </w:t>
      </w:r>
      <w:r>
        <w:rPr>
          <w:u w:val="single"/>
        </w:rPr>
        <w:t xml:space="preserve"> </w:t>
      </w:r>
      <w:r>
        <w:rPr>
          <w:u w:val="single"/>
        </w:rPr>
        <w:t xml:space="preserve">APPLICATION.  A person may apply to the commission for a researcher license under this subchapter in the form and manner prescribed by commission rule.</w:t>
      </w:r>
    </w:p>
    <w:p w:rsidR="003F3435" w:rsidRDefault="0032493E">
      <w:pPr>
        <w:spacing w:line="480" w:lineRule="auto"/>
        <w:ind w:firstLine="720"/>
        <w:jc w:val="both"/>
      </w:pPr>
      <w:r>
        <w:rPr>
          <w:u w:val="single"/>
        </w:rPr>
        <w:t xml:space="preserve">Sec.</w:t>
      </w:r>
      <w:r>
        <w:rPr>
          <w:u w:val="single"/>
        </w:rPr>
        <w:t xml:space="preserve"> </w:t>
      </w:r>
      <w:r>
        <w:rPr>
          <w:u w:val="single"/>
        </w:rPr>
        <w:t xml:space="preserve">691A.256.</w:t>
      </w:r>
      <w:r>
        <w:rPr>
          <w:u w:val="single"/>
        </w:rPr>
        <w:t xml:space="preserve"> </w:t>
      </w:r>
      <w:r>
        <w:rPr>
          <w:u w:val="single"/>
        </w:rPr>
        <w:t xml:space="preserve"> </w:t>
      </w:r>
      <w:r>
        <w:rPr>
          <w:u w:val="single"/>
        </w:rPr>
        <w:t xml:space="preserve">LICENSE ISSUANCE.  The commission shall issue a researcher license under this subchapter to an applicant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submits an application;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meets the applicable eligibility requirements of this subchapter for the type of entity applying for the license;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pays any required fee.</w:t>
      </w:r>
    </w:p>
    <w:p w:rsidR="003F3435" w:rsidRDefault="0032493E">
      <w:pPr>
        <w:spacing w:line="480" w:lineRule="auto"/>
        <w:ind w:firstLine="720"/>
        <w:jc w:val="both"/>
      </w:pPr>
      <w:r>
        <w:rPr>
          <w:u w:val="single"/>
        </w:rPr>
        <w:t xml:space="preserve">Sec.</w:t>
      </w:r>
      <w:r>
        <w:rPr>
          <w:u w:val="single"/>
        </w:rPr>
        <w:t xml:space="preserve"> </w:t>
      </w:r>
      <w:r>
        <w:rPr>
          <w:u w:val="single"/>
        </w:rPr>
        <w:t xml:space="preserve">691A.257.</w:t>
      </w:r>
      <w:r>
        <w:rPr>
          <w:u w:val="single"/>
        </w:rPr>
        <w:t xml:space="preserve"> </w:t>
      </w:r>
      <w:r>
        <w:rPr>
          <w:u w:val="single"/>
        </w:rPr>
        <w:t xml:space="preserve"> </w:t>
      </w:r>
      <w:r>
        <w:rPr>
          <w:u w:val="single"/>
        </w:rPr>
        <w:t xml:space="preserve">USE BY WILLED BODY PROGRAM OR FORENSIC SCIENCE PROGRAM.  A willed body program or forensic science program that holds a researcher license issued under this subchapter may only use a body or anatomical specimen for education or research that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conducted by an accredited medical, dental, health sciences, or forensic science training program supervised by professionals in educational environments in which knowledge, skills, and competencies are imparted in accordance with accrediting standards;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designed to expand knowledge within one of the fields listed in Subdivision (1);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research use, formally approved by a recognized institutional review board or an equivalent ethical oversight body.</w:t>
      </w:r>
    </w:p>
    <w:p w:rsidR="003F3435" w:rsidRDefault="0032493E">
      <w:pPr>
        <w:spacing w:line="480" w:lineRule="auto"/>
        <w:ind w:firstLine="720"/>
        <w:jc w:val="both"/>
      </w:pPr>
      <w:r>
        <w:rPr>
          <w:u w:val="single"/>
        </w:rPr>
        <w:t xml:space="preserve">Sec.</w:t>
      </w:r>
      <w:r>
        <w:rPr>
          <w:u w:val="single"/>
        </w:rPr>
        <w:t xml:space="preserve"> </w:t>
      </w:r>
      <w:r>
        <w:rPr>
          <w:u w:val="single"/>
        </w:rPr>
        <w:t xml:space="preserve">691A.258.</w:t>
      </w:r>
      <w:r>
        <w:rPr>
          <w:u w:val="single"/>
        </w:rPr>
        <w:t xml:space="preserve"> </w:t>
      </w:r>
      <w:r>
        <w:rPr>
          <w:u w:val="single"/>
        </w:rPr>
        <w:t xml:space="preserve"> </w:t>
      </w:r>
      <w:r>
        <w:rPr>
          <w:u w:val="single"/>
        </w:rPr>
        <w:t xml:space="preserve">USE BY SEARCH AND RESCUE ORGANIZATION OR RECOVERY TEAM.  A search and rescue organization or recovery team that holds a researcher license issued under this subchapter may only use a body or anatomical specimen for education or research purposes that relate to the organization's or team's functions, including canine cadaver training.</w:t>
      </w:r>
    </w:p>
    <w:p w:rsidR="003F3435" w:rsidRDefault="0032493E">
      <w:pPr>
        <w:spacing w:line="480" w:lineRule="auto"/>
        <w:jc w:val="center"/>
      </w:pPr>
      <w:r>
        <w:rPr>
          <w:u w:val="single"/>
        </w:rPr>
        <w:t xml:space="preserve">SUBCHAPTER G. </w:t>
      </w:r>
      <w:r>
        <w:rPr>
          <w:u w:val="single"/>
        </w:rPr>
        <w:t xml:space="preserve"> </w:t>
      </w:r>
      <w:r>
        <w:rPr>
          <w:u w:val="single"/>
        </w:rPr>
        <w:t xml:space="preserve">LICENSE RENEWAL</w:t>
      </w:r>
    </w:p>
    <w:p w:rsidR="003F3435" w:rsidRDefault="0032493E">
      <w:pPr>
        <w:spacing w:line="480" w:lineRule="auto"/>
        <w:ind w:firstLine="720"/>
        <w:jc w:val="both"/>
      </w:pPr>
      <w:r>
        <w:rPr>
          <w:u w:val="single"/>
        </w:rPr>
        <w:t xml:space="preserve">Sec.</w:t>
      </w:r>
      <w:r>
        <w:rPr>
          <w:u w:val="single"/>
        </w:rPr>
        <w:t xml:space="preserve"> </w:t>
      </w:r>
      <w:r>
        <w:rPr>
          <w:u w:val="single"/>
        </w:rPr>
        <w:t xml:space="preserve">691A.301.</w:t>
      </w:r>
      <w:r>
        <w:rPr>
          <w:u w:val="single"/>
        </w:rPr>
        <w:t xml:space="preserve"> </w:t>
      </w:r>
      <w:r>
        <w:rPr>
          <w:u w:val="single"/>
        </w:rPr>
        <w:t xml:space="preserve"> </w:t>
      </w:r>
      <w:r>
        <w:rPr>
          <w:u w:val="single"/>
        </w:rPr>
        <w:t xml:space="preserve">LICENSE TERM.  A license issued under this chapter expires not later than the second anniversary of the date the license was issued, unless the commission establishes an earlier expiration date for the purpose of staggering license renewals.</w:t>
      </w:r>
    </w:p>
    <w:p w:rsidR="003F3435" w:rsidRDefault="0032493E">
      <w:pPr>
        <w:spacing w:line="480" w:lineRule="auto"/>
        <w:ind w:firstLine="720"/>
        <w:jc w:val="both"/>
      </w:pPr>
      <w:r>
        <w:rPr>
          <w:u w:val="single"/>
        </w:rPr>
        <w:t xml:space="preserve">Sec.</w:t>
      </w:r>
      <w:r>
        <w:rPr>
          <w:u w:val="single"/>
        </w:rPr>
        <w:t xml:space="preserve"> </w:t>
      </w:r>
      <w:r>
        <w:rPr>
          <w:u w:val="single"/>
        </w:rPr>
        <w:t xml:space="preserve">691A.302.</w:t>
      </w:r>
      <w:r>
        <w:rPr>
          <w:u w:val="single"/>
        </w:rPr>
        <w:t xml:space="preserve"> </w:t>
      </w:r>
      <w:r>
        <w:rPr>
          <w:u w:val="single"/>
        </w:rPr>
        <w:t xml:space="preserve"> </w:t>
      </w:r>
      <w:r>
        <w:rPr>
          <w:u w:val="single"/>
        </w:rPr>
        <w:t xml:space="preserve">RENEWAL APPLICATION.  A person who holds a license under this chapter may apply to the commission to renew the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691A.303.</w:t>
      </w:r>
      <w:r>
        <w:rPr>
          <w:u w:val="single"/>
        </w:rPr>
        <w:t xml:space="preserve"> </w:t>
      </w:r>
      <w:r>
        <w:rPr>
          <w:u w:val="single"/>
        </w:rPr>
        <w:t xml:space="preserve"> </w:t>
      </w:r>
      <w:r>
        <w:rPr>
          <w:u w:val="single"/>
        </w:rPr>
        <w:t xml:space="preserve">RENEWAL REQUIREMENTS.  The commission may adopt rules for the renewal of a license under this chapter.</w:t>
      </w:r>
    </w:p>
    <w:p w:rsidR="003F3435" w:rsidRDefault="0032493E">
      <w:pPr>
        <w:spacing w:line="480" w:lineRule="auto"/>
        <w:jc w:val="center"/>
      </w:pPr>
      <w:r>
        <w:rPr>
          <w:u w:val="single"/>
        </w:rPr>
        <w:t xml:space="preserve">SUBCHAPTER H.  PRACTICE PROVISIONS FOR LICENSE HOLDERS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691A.351.</w:t>
      </w:r>
      <w:r>
        <w:rPr>
          <w:u w:val="single"/>
        </w:rPr>
        <w:t xml:space="preserve"> </w:t>
      </w:r>
      <w:r>
        <w:rPr>
          <w:u w:val="single"/>
        </w:rPr>
        <w:t xml:space="preserve"> </w:t>
      </w:r>
      <w:r>
        <w:rPr>
          <w:u w:val="single"/>
        </w:rPr>
        <w:t xml:space="preserve">TRANSPORTATION OF BODIES; RECORDS.  (a)  The commission shall adopt rules to ensure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body or anatomical specimen received or distributed under this chapter is properly transported;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label with a statement that a container's contents are derived from human tissue is affixed to each container in which a body or anatomical specimen is transported;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each person who has control or possession of a body or anatomical specimen: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satisfactorily completes a chain-of-custody form prescribed by the commission to document the person's control or possession of the body or anatomical specimen;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maintains a copy of the form for the person's records;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transfers the form to any other person to whom control or possession of the body or anatomical specimen is transferred.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anatomical supplier and researcher shall maintain a copy of each chain-of-custody form required by this section and submit a copy of each form to the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body or anatomical specimen transferred under this chapter shall be carefully deposited and transported with the least possible public display.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who transfers a body or anatomical specimen under this chapter shall keep on permanent file records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contain a description of the body or anatomical specimen, including if known the deceased person's name, race and ethnicity, sex, age, and place and reported cause of death and any other information available for identification of the body or anatomical specimen, such as the existence of scars or deformities;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track the possession of the body or anatomical specimen from intake to final disposition.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person who transfers a body or anatomical specimen under this chapter shall mail or otherwise safely convey to the person to whom the body is sent a copy of the description of the body or anatomical specimen required by Subsection (d)(1).  The person receiving the body or anatomical specimen shall immediately and safely transmit to the transferor a receipt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acknowledges the person received the body or anatomical specimen;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contains the full description of the body or anatomical specimen provided by the transferor.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transferor and receiver of each body or anatomical specimen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maintain the records required under this section in accordance with commission rule;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allow the commission or a district or county attorney to inspect the records described by Subdivision (1) at any time.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commission, in consultation with the advisory committee, shall adopt rules to enforce the documentation and labeling requirements of this section for each body and anatomical specimen distributed or received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691A.352.</w:t>
      </w:r>
      <w:r>
        <w:rPr>
          <w:u w:val="single"/>
        </w:rPr>
        <w:t xml:space="preserve"> </w:t>
      </w:r>
      <w:r>
        <w:rPr>
          <w:u w:val="single"/>
        </w:rPr>
        <w:t xml:space="preserve"> </w:t>
      </w:r>
      <w:r>
        <w:rPr>
          <w:u w:val="single"/>
        </w:rPr>
        <w:t xml:space="preserve">COSTS OF DISTRIBUTION.  A researcher acquiring a body or anatomical specimen under this chapter from an anatomical supplier shall pay the costs associated with the distribution in a manner specified by agreement with the anatomical supplier regarding the distribution.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691A.353.</w:t>
      </w:r>
      <w:r>
        <w:rPr>
          <w:u w:val="single"/>
        </w:rPr>
        <w:t xml:space="preserve"> </w:t>
      </w:r>
      <w:r>
        <w:rPr>
          <w:u w:val="single"/>
        </w:rPr>
        <w:t xml:space="preserve"> </w:t>
      </w:r>
      <w:r>
        <w:rPr>
          <w:u w:val="single"/>
        </w:rPr>
        <w:t xml:space="preserve">REQUIRED DOCUMENTATION OF INFORMED CONSENT.  (a)  Before a body or anatomical specimen may be acquired under this chapter, the anatomical supplier or researcher, as applicable,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verifiable documentation of the voluntary donation of the body or anatomical specimen under either Section 691A.403 or 691A.404;</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the documentation described by Subdivision (1) demonstrates clear, informed consent by the deceased, or a representative of the deceased authorized by law to provide consent, to donate the body or anatomical specimen for education or research purposes;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submit the documentation described by Subdivision (1) to the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by rule may establish a time, not later than a reasonable date before the date of acquisition, for the submission of the documentation.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691A.354.</w:t>
      </w:r>
      <w:r>
        <w:rPr>
          <w:u w:val="single"/>
        </w:rPr>
        <w:t xml:space="preserve"> </w:t>
      </w:r>
      <w:r>
        <w:rPr>
          <w:u w:val="single"/>
        </w:rPr>
        <w:t xml:space="preserve"> </w:t>
      </w:r>
      <w:r>
        <w:rPr>
          <w:u w:val="single"/>
        </w:rPr>
        <w:t xml:space="preserve">FINAL DISPOSITION.  (a) </w:t>
      </w:r>
      <w:r>
        <w:rPr>
          <w:u w:val="single"/>
        </w:rPr>
        <w:t xml:space="preserve"> </w:t>
      </w:r>
      <w:r>
        <w:rPr>
          <w:u w:val="single"/>
        </w:rPr>
        <w:t xml:space="preserve">Except as provided by Subsection (b), a person licensed under this chapter shall dispose of a body or anatomical specimen acquired under this chapter after any authorized use either through a third-party crematory licensed under Subchapter N, Chapter 651, Occupations Code, or through a crematory owned and operated by a willed body program. </w:t>
      </w:r>
      <w:r>
        <w:rPr>
          <w:u w:val="single"/>
        </w:rPr>
        <w:t xml:space="preserve"> </w:t>
      </w:r>
      <w:r>
        <w:rPr>
          <w:u w:val="single"/>
        </w:rPr>
        <w:t xml:space="preserve">A person licensed under this chapter may not dispose of a body or anatomical specimen as medical waste or through the use of alkaline hydrolysis.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researcher shall return a donor's body or anatomical specimen after use to any person the donor designates or otherwise dispose of the body or anatomical specimen, in accordance with the donor agreement.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anatomical supplier may only: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distribute a body or anatomical specimen to a researcher, as provided by Section 691A.201, or to a person approved under Section 691A.110;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dispose of the body or anatomical specimen in accordance with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researcher may only dispose of a body or anatomical specimen in accordance with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691A.355.</w:t>
      </w:r>
      <w:r>
        <w:rPr>
          <w:u w:val="single"/>
        </w:rPr>
        <w:t xml:space="preserve"> </w:t>
      </w:r>
      <w:r>
        <w:rPr>
          <w:u w:val="single"/>
        </w:rPr>
        <w:t xml:space="preserve"> </w:t>
      </w:r>
      <w:r>
        <w:rPr>
          <w:u w:val="single"/>
        </w:rPr>
        <w:t xml:space="preserve">INSPECTIONS AND AUDITS.  A person licensed under this chapter shall allow the commission to inspect or audit the person's facilities, equipment, and records at any time in connection with the person's activities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691A.356.</w:t>
      </w:r>
      <w:r>
        <w:rPr>
          <w:u w:val="single"/>
        </w:rPr>
        <w:t xml:space="preserve"> </w:t>
      </w:r>
      <w:r>
        <w:rPr>
          <w:u w:val="single"/>
        </w:rPr>
        <w:t xml:space="preserve"> </w:t>
      </w:r>
      <w:r>
        <w:rPr>
          <w:u w:val="single"/>
        </w:rPr>
        <w:t xml:space="preserve">ABUSE OF CORPSE: REPORT REQUIRED. </w:t>
      </w:r>
      <w:r>
        <w:rPr>
          <w:u w:val="single"/>
        </w:rPr>
        <w:t xml:space="preserve"> </w:t>
      </w:r>
      <w:r>
        <w:rPr>
          <w:u w:val="single"/>
        </w:rPr>
        <w:t xml:space="preserve">To aid prosecutions under Section 42.08, Penal Code, as soon as possible after a person becomes aware of the possible abuse of a corpse, the person shall report the facts, as known, to the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691A.357.</w:t>
      </w:r>
      <w:r>
        <w:rPr>
          <w:u w:val="single"/>
        </w:rPr>
        <w:t xml:space="preserve"> </w:t>
      </w:r>
      <w:r>
        <w:rPr>
          <w:u w:val="single"/>
        </w:rPr>
        <w:t xml:space="preserve"> </w:t>
      </w:r>
      <w:r>
        <w:rPr>
          <w:u w:val="single"/>
        </w:rPr>
        <w:t xml:space="preserve">LIMITATION OF LIABILITY.  (a)  A person who acts in accordance with this chapter, the rules adopted under this chapter, and the applicable laws for acquiring, distributing, using, or disposing of bodies or anatomical specimens in this state is not liable for those actions in a civil action, criminal prosecution, or administrative proceeding.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who acts in accordance with this chapter and the rules adopted under this chapter is not liable as a result of those actions except in the case of an act or omission by the person that is intentional or constitutes gross negligence.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donating a body or anatomical specimen, including the person's estate, is not liable for any injury or damage that results from the donation.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determining whether a donation has been made, amended, or revoked under this chapter, a person may rely on representations of an individual listed in Section 691A.404(a)(2), (3), (4), (5), (6), (7), or (8), relating to the individual's relationship to the donor unless the person knows the representation is untrue.</w:t>
      </w:r>
    </w:p>
    <w:p w:rsidR="003F3435" w:rsidRDefault="0032493E">
      <w:pPr>
        <w:spacing w:line="480" w:lineRule="auto"/>
        <w:jc w:val="center"/>
      </w:pPr>
      <w:r>
        <w:rPr>
          <w:u w:val="single"/>
        </w:rPr>
        <w:t xml:space="preserve">SUBCHAPTER I. </w:t>
      </w:r>
      <w:r>
        <w:rPr>
          <w:u w:val="single"/>
        </w:rPr>
        <w:t xml:space="preserve"> </w:t>
      </w:r>
      <w:r>
        <w:rPr>
          <w:u w:val="single"/>
        </w:rPr>
        <w:t xml:space="preserve">DONATION OF BODY OR ANATOMICAL SPECIMEN</w:t>
      </w:r>
    </w:p>
    <w:p w:rsidR="003F3435" w:rsidRDefault="0032493E">
      <w:pPr>
        <w:spacing w:line="480" w:lineRule="auto"/>
        <w:ind w:firstLine="720"/>
        <w:jc w:val="both"/>
      </w:pPr>
      <w:r>
        <w:rPr>
          <w:u w:val="single"/>
        </w:rPr>
        <w:t xml:space="preserve">Sec.</w:t>
      </w:r>
      <w:r>
        <w:rPr>
          <w:u w:val="single"/>
        </w:rPr>
        <w:t xml:space="preserve"> </w:t>
      </w:r>
      <w:r>
        <w:rPr>
          <w:u w:val="single"/>
        </w:rPr>
        <w:t xml:space="preserve">691A.401.</w:t>
      </w:r>
      <w:r>
        <w:rPr>
          <w:u w:val="single"/>
        </w:rPr>
        <w:t xml:space="preserve"> </w:t>
      </w:r>
      <w:r>
        <w:rPr>
          <w:u w:val="single"/>
        </w:rPr>
        <w:t xml:space="preserve"> </w:t>
      </w:r>
      <w:r>
        <w:rPr>
          <w:u w:val="single"/>
        </w:rPr>
        <w:t xml:space="preserve">DONATION AUTHORIZED BEFORE DEATH.  A person may donate a body or anatomical specimen to the following individuals or entities named in a will or other written instrument: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willed body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forensic science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search and rescue organization or recovery team;</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physician licensed to practice medicine in this state;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w:t>
      </w:r>
      <w:r>
        <w:rPr>
          <w:u w:val="single"/>
        </w:rPr>
        <w:t xml:space="preserve"> </w:t>
      </w:r>
      <w:r>
        <w:rPr>
          <w:u w:val="single"/>
        </w:rPr>
        <w:t xml:space="preserve">anatomical facility;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person licensed or approved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691A.402.</w:t>
      </w:r>
      <w:r>
        <w:rPr>
          <w:u w:val="single"/>
        </w:rPr>
        <w:t xml:space="preserve"> </w:t>
      </w:r>
      <w:r>
        <w:rPr>
          <w:u w:val="single"/>
        </w:rPr>
        <w:t xml:space="preserve"> </w:t>
      </w:r>
      <w:r>
        <w:rPr>
          <w:u w:val="single"/>
        </w:rPr>
        <w:t xml:space="preserve">PROHIBITED DONATION OF CERTAIN BODIES; LIMITED EXCEPTION FOR APPROVED EDUCATION AND RESEARCH.  (a)  Notwithstanding any other provision of this chapter except Subsections (b) and (c), a person is prohibited from donating a body not claimed for burial or a body required to be buried at public expense to another person for any reason.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donor, by will or other written instrument in accordance with Section 691A.403, may donate a donor's body to a person described by Section 691A.401 for use in education or research.</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who is authorized to claim a decedent's body for burial under Section 691A.452 may provide informed consent for the body to be donated to a person described by Section 691A.401 for use in education or research.</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adopt rules necessary to implement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691A.403.</w:t>
      </w:r>
      <w:r>
        <w:rPr>
          <w:u w:val="single"/>
        </w:rPr>
        <w:t xml:space="preserve"> </w:t>
      </w:r>
      <w:r>
        <w:rPr>
          <w:u w:val="single"/>
        </w:rPr>
        <w:t xml:space="preserve"> </w:t>
      </w:r>
      <w:r>
        <w:rPr>
          <w:u w:val="single"/>
        </w:rPr>
        <w:t xml:space="preserve">DONATION OF BODY OR ANATOMICAL SPECIMEN BY WRITTEN INSTRUMENT.  (a) </w:t>
      </w:r>
      <w:r>
        <w:rPr>
          <w:u w:val="single"/>
        </w:rPr>
        <w:t xml:space="preserve"> </w:t>
      </w:r>
      <w:r>
        <w:rPr>
          <w:u w:val="single"/>
        </w:rPr>
        <w:t xml:space="preserve">An adult living in this state who is of sound mind may donate the adult's body or anatomical specimen by will or other written instrument to a person described by Section 691A.401 as authorized by the commission to be used for education or research purposes.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donation is not effective under Subsection (a) unless the donor provides written informed consent by signing a form prescribed by the commission in the presence of two adult witnesses.  The form must clearly convey: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donor's intent;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donor's acknowledgment that the donor was informed about: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consequences of the anatomical donation before providing consent, including the potential for dividing the body into anatomical specimens for various uses by different researchers;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intended use of the donated body or anatomical specimen by the person to whom the body or anatomical specimen is donated, if known;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if applicable, the condition in which the body or anatomical specimen will be returned to the person designated by the donor.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Subsection (b), the donor must be informed in writing about the information described by Subsection (b)(2) in a clear manner on a single piece of paper that is 8-1/2 by 11 inches with 14-point type.  The commission, in consultation with the advisory committee, by rule shall design and adopt a form that complies with this subsection and require persons licensed under this chapter to use the form.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Appointment of an administrator or executor or issuance of a court order is not necessary before the body or anatomical specimen may be acquired under this chapter.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donor may specify the use for which the donor's body or anatomical specimen may be used, including whether the donor's body is authorized to be divided into anatomical specimens.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donor may revoke a donation made under this section by executing a written instrument in a manner similar to the original donation.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691A.404.</w:t>
      </w:r>
      <w:r>
        <w:rPr>
          <w:u w:val="single"/>
        </w:rPr>
        <w:t xml:space="preserve"> </w:t>
      </w:r>
      <w:r>
        <w:rPr>
          <w:u w:val="single"/>
        </w:rPr>
        <w:t xml:space="preserve"> </w:t>
      </w:r>
      <w:r>
        <w:rPr>
          <w:u w:val="single"/>
        </w:rPr>
        <w:t xml:space="preserve">DONATION OF BODY OR ANATOMICAL SPECIMEN AFTER DONOR'S DEATH.  (a)  Any member of the following classes of persons who are reasonably available, in the order of priority listed, may donate the donor's body or anatomical specimen to a person specified in Section 691A.401 for a purpose authorized by this chapter, unless the donor or the donor's agent made a donation under Section 691A.403, the donor indicated before death the donor did not want the donor's body donated, or an anatomical gift has been made in accordance with Section 692A.009:</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agent of the donor at the time of death who could have donated the donor's body or anatomical specimen under Section 691A.403;</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donor's spouse;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adult children of the donor;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parents of the donor;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adult siblings of the donor;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adult grandchildren of the donor;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grandparents of the donor;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persons who were acting as legal guardians of the donor at the time of the donor's death.</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more than one member of a class listed in Subsection (a)(1), (3), (4), (5), (6), (7), or (8) is entitled to donate the donor's body or anatomical specimen, a member of that class may make the donation unless that member or the representative of the person licensed under this chapter who is coordinating the donation has actual knowledge of an objection by another member of the class.  If an objection is known, the donation may be made only by a majority of the members of the class who are reasonably available.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may not make a donation if, at the time of the donor's death, a person in a class with higher priority under Subsection (a) is reasonably available to make or to object to the donation.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donation is not effective under Subsection (a) unless the person authorized to donate the donor's body or anatomical specimen under this section provides written informed consent by signing a form prescribed by the commission in the presence of two adult witnesses. </w:t>
      </w:r>
      <w:r>
        <w:rPr>
          <w:u w:val="single"/>
        </w:rPr>
        <w:t xml:space="preserve"> </w:t>
      </w:r>
      <w:r>
        <w:rPr>
          <w:u w:val="single"/>
        </w:rPr>
        <w:t xml:space="preserve">The form must clearly convey: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person's intent;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person's acknowledgment that the person was informed about: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consequences of the donation before providing consent;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intended use of the donated body or anatomical specimen by the person to whom the body or anatomical specimen is donated, if known;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if applicable, the condition in which the body or anatomical specimen will be returned to the person.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 purposes of Subsection (d), the person or class of persons authorized to donate the donor's body or anatomical specimen under this section must be informed in writing about the information described by Subsection (d)(2) in a clear manner on a single piece of paper that is 8-1/2 by 11 inches with 14-point type. </w:t>
      </w:r>
      <w:r>
        <w:rPr>
          <w:u w:val="single"/>
        </w:rPr>
        <w:t xml:space="preserve"> </w:t>
      </w:r>
      <w:r>
        <w:rPr>
          <w:u w:val="single"/>
        </w:rPr>
        <w:t xml:space="preserve">The commission, in consultation with the advisory committee, by rule shall design and adopt a form that complies with this subsection and require persons licensed under this chapter to use the form.</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person who makes a donation under this section may specify the use for which the donated body or anatomical specimen may be used, including whether the donated body is authorized to be divided into anatomical specimens.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donation under this section may be revoked orally or in writing by any member of a class with higher priority under Subsection (a) who is reasonably available.  If more than one member of the class with higher priority is reasonably available, the donation may be revoked only if a majority of the reasonably available members agree to the revocation or if the reasonably available members are equally divided as to whether to revoke the donation.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revocation under Subsection (g) is effective only before completion of the donation and the acceptance of the body or anatomical specimen.</w:t>
      </w:r>
    </w:p>
    <w:p w:rsidR="003F3435" w:rsidRDefault="0032493E">
      <w:pPr>
        <w:spacing w:line="480" w:lineRule="auto"/>
        <w:jc w:val="center"/>
      </w:pPr>
      <w:r>
        <w:rPr>
          <w:u w:val="single"/>
        </w:rPr>
        <w:t xml:space="preserve">SUBCHAPTER J. </w:t>
      </w:r>
      <w:r>
        <w:rPr>
          <w:u w:val="single"/>
        </w:rPr>
        <w:t xml:space="preserve"> </w:t>
      </w:r>
      <w:r>
        <w:rPr>
          <w:u w:val="single"/>
        </w:rPr>
        <w:t xml:space="preserve">REGULATION OF UNCLAIMED BODIES; AUTOPSY</w:t>
      </w:r>
    </w:p>
    <w:p w:rsidR="003F3435" w:rsidRDefault="0032493E">
      <w:pPr>
        <w:spacing w:line="480" w:lineRule="auto"/>
        <w:ind w:firstLine="720"/>
        <w:jc w:val="both"/>
      </w:pPr>
      <w:r>
        <w:rPr>
          <w:u w:val="single"/>
        </w:rPr>
        <w:t xml:space="preserve">Sec.</w:t>
      </w:r>
      <w:r>
        <w:rPr>
          <w:u w:val="single"/>
        </w:rPr>
        <w:t xml:space="preserve"> </w:t>
      </w:r>
      <w:r>
        <w:rPr>
          <w:u w:val="single"/>
        </w:rPr>
        <w:t xml:space="preserve">691A.451.</w:t>
      </w:r>
      <w:r>
        <w:rPr>
          <w:u w:val="single"/>
        </w:rPr>
        <w:t xml:space="preserve"> </w:t>
      </w:r>
      <w:r>
        <w:rPr>
          <w:u w:val="single"/>
        </w:rPr>
        <w:t xml:space="preserve"> </w:t>
      </w:r>
      <w:r>
        <w:rPr>
          <w:u w:val="single"/>
        </w:rPr>
        <w:t xml:space="preserve">DUTY TO DELIVER CERTAIN BODIES.  An officer, employee, or representative of the state, of a political subdivision, or of an institution having charge or control of a body not claimed for burial or a body required to be buried at public expense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notify the commission or the commission's representative of the body's existence when the body comes into the person's possession, charge, or control if the commission or the commission's representative provides to the person written notice of the notification requirement;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deliver or dispose of the body in accordance with the direction of the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691A.452.</w:t>
      </w:r>
      <w:r>
        <w:rPr>
          <w:u w:val="single"/>
        </w:rPr>
        <w:t xml:space="preserve"> </w:t>
      </w:r>
      <w:r>
        <w:rPr>
          <w:u w:val="single"/>
        </w:rPr>
        <w:t xml:space="preserve"> </w:t>
      </w:r>
      <w:r>
        <w:rPr>
          <w:u w:val="single"/>
        </w:rPr>
        <w:t xml:space="preserve">PERSONS WHO MAY CLAIM BODY FOR BURIAL.  (a)  An officer, employee, or representative of the state, of a political subdivision, or of an institution is not required to give notice or deliver a body as required by Section 691A.451 if the body is claimed for burial.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relative, bona fide friend, or representative of an organization to which the deceased belonged may claim the body for burial.  The person in charge of the body shall release the body to the claimant without requiring payment when the person is satisfied that the claimed relationship exists.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claimant alleging to be a bona fide friend or a representative of an organization to which the deceased belonged must present a written statement of the relationship under which the claimant qualifies as a bona fide friend or organization representative.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purposes of this section, a bona fide friend means a person who is like a member of the deceased person's family, and does not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ordinary acquaintance;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officer, employee, or representative of the state or a political subdivision having charge of a body not claimed for burial or a body required to be buried at public expense;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employee of an entity listed in Subdivision (2) with which the deceased was associated;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patient, inmate, or ward of an institution with which the deceased was associated;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officer, employee, or representative of an institution having charge of a body not claimed for burial or a body required to be buried at public expense;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 employee of an institution with which the deceased was associated.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described by Subsection (d)(4), (5), or (6) may qualify as a bona fide friend if the friendship existed before the deceased entered the institution.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691A.453.</w:t>
      </w:r>
      <w:r>
        <w:rPr>
          <w:u w:val="single"/>
        </w:rPr>
        <w:t xml:space="preserve"> </w:t>
      </w:r>
      <w:r>
        <w:rPr>
          <w:u w:val="single"/>
        </w:rPr>
        <w:t xml:space="preserve"> </w:t>
      </w:r>
      <w:r>
        <w:rPr>
          <w:u w:val="single"/>
        </w:rPr>
        <w:t xml:space="preserve">PROCEDURE AFTER DEATH.  (a)  If a body is not claimed for burial immediately after death, the body shall be embalmed within 24 hours.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72 hours after death, the person in charge of the institution having charge or control of the body shall make a reasonable effort to find a relative of the deceased and notify the relative of the death.  If the person is not able to find a relative, the person shall file with the county clerk an affidavit stating that the person has made a diligent inquiry to find a relative and stating the inquiry the person made.</w:t>
      </w:r>
    </w:p>
    <w:p w:rsidR="003F3435" w:rsidRDefault="0032493E">
      <w:pPr>
        <w:spacing w:line="480" w:lineRule="auto"/>
        <w:ind w:firstLine="720"/>
        <w:jc w:val="both"/>
      </w:pPr>
      <w:r>
        <w:rPr>
          <w:u w:val="single"/>
        </w:rPr>
        <w:t xml:space="preserve">Sec.</w:t>
      </w:r>
      <w:r>
        <w:rPr>
          <w:u w:val="single"/>
        </w:rPr>
        <w:t xml:space="preserve"> </w:t>
      </w:r>
      <w:r>
        <w:rPr>
          <w:u w:val="single"/>
        </w:rPr>
        <w:t xml:space="preserve">691A.454.</w:t>
      </w:r>
      <w:r>
        <w:rPr>
          <w:u w:val="single"/>
        </w:rPr>
        <w:t xml:space="preserve"> </w:t>
      </w:r>
      <w:r>
        <w:rPr>
          <w:u w:val="single"/>
        </w:rPr>
        <w:t xml:space="preserve"> </w:t>
      </w:r>
      <w:r>
        <w:rPr>
          <w:u w:val="single"/>
        </w:rPr>
        <w:t xml:space="preserve">BODY OF TRAVELER.  (a) </w:t>
      </w:r>
      <w:r>
        <w:rPr>
          <w:u w:val="single"/>
        </w:rPr>
        <w:t xml:space="preserve"> </w:t>
      </w:r>
      <w:r>
        <w:rPr>
          <w:u w:val="single"/>
        </w:rPr>
        <w:t xml:space="preserve">If an unclaimed body is the body of a traveler who died suddenly, the commissioners court of the county in which the traveler died shall retain possession of the body until the earlier of the six months after the date of the traveler's death or the date the body is identified and claimed.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county may inter a body described by Subsection (a) before the expiration of the period described by that subsection provided the county disinters the body as necessary for identification purposes during that period.</w:t>
      </w:r>
    </w:p>
    <w:p w:rsidR="003F3435" w:rsidRDefault="0032493E">
      <w:pPr>
        <w:spacing w:line="480" w:lineRule="auto"/>
        <w:ind w:firstLine="720"/>
        <w:jc w:val="both"/>
      </w:pPr>
      <w:r>
        <w:rPr>
          <w:u w:val="single"/>
        </w:rPr>
        <w:t xml:space="preserve">Sec.</w:t>
      </w:r>
      <w:r>
        <w:rPr>
          <w:u w:val="single"/>
        </w:rPr>
        <w:t xml:space="preserve"> </w:t>
      </w:r>
      <w:r>
        <w:rPr>
          <w:u w:val="single"/>
        </w:rPr>
        <w:t xml:space="preserve">691A.455.</w:t>
      </w:r>
      <w:r>
        <w:rPr>
          <w:u w:val="single"/>
        </w:rPr>
        <w:t xml:space="preserve"> </w:t>
      </w:r>
      <w:r>
        <w:rPr>
          <w:u w:val="single"/>
        </w:rPr>
        <w:t xml:space="preserve"> </w:t>
      </w:r>
      <w:r>
        <w:rPr>
          <w:u w:val="single"/>
        </w:rPr>
        <w:t xml:space="preserve">AUTOPSY.  Except as otherwise provided by law, only the commission may grant permission to perform an autopsy on an unclaimed body. </w:t>
      </w:r>
      <w:r>
        <w:rPr>
          <w:u w:val="single"/>
        </w:rPr>
        <w:t xml:space="preserve"> </w:t>
      </w:r>
      <w:r>
        <w:rPr>
          <w:u w:val="single"/>
        </w:rPr>
        <w:t xml:space="preserve">The commission may grant permission after receiving a specific request for an autopsy that shows sufficient evidence of medical urgency.</w:t>
      </w:r>
    </w:p>
    <w:p w:rsidR="003F3435" w:rsidRDefault="0032493E">
      <w:pPr>
        <w:spacing w:line="480" w:lineRule="auto"/>
        <w:jc w:val="center"/>
      </w:pPr>
      <w:r>
        <w:rPr>
          <w:u w:val="single"/>
        </w:rPr>
        <w:t xml:space="preserve">SUBCHAPTER K. </w:t>
      </w:r>
      <w:r>
        <w:rPr>
          <w:u w:val="single"/>
        </w:rPr>
        <w:t xml:space="preserve"> </w:t>
      </w:r>
      <w:r>
        <w:rPr>
          <w:u w:val="single"/>
        </w:rPr>
        <w:t xml:space="preserve">ENFORCEMENT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691A.501.</w:t>
      </w:r>
      <w:r>
        <w:rPr>
          <w:u w:val="single"/>
        </w:rPr>
        <w:t xml:space="preserve"> </w:t>
      </w:r>
      <w:r>
        <w:rPr>
          <w:u w:val="single"/>
        </w:rPr>
        <w:t xml:space="preserve"> </w:t>
      </w:r>
      <w:r>
        <w:rPr>
          <w:u w:val="single"/>
        </w:rPr>
        <w:t xml:space="preserve">LICENSE DENIAL, RENEWAL, SUSPENSION, REVOCATION. </w:t>
      </w:r>
      <w:r>
        <w:rPr>
          <w:u w:val="single"/>
        </w:rPr>
        <w:t xml:space="preserve"> </w:t>
      </w:r>
      <w:r>
        <w:rPr>
          <w:u w:val="single"/>
        </w:rPr>
        <w:t xml:space="preserve">(a) </w:t>
      </w:r>
      <w:r>
        <w:rPr>
          <w:u w:val="single"/>
        </w:rPr>
        <w:t xml:space="preserve"> </w:t>
      </w:r>
      <w:r>
        <w:rPr>
          <w:u w:val="single"/>
        </w:rPr>
        <w:t xml:space="preserve">Under procedures provided by Chapter 651, Occupations Code, the commission may refuse to issue or renew, suspend, revoke, or probate the suspension of a license, or reprimand a license holder, under this chapter if the commission determines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person violated this chapter or a rule adopted under this chapter, including improper use of a body or anatomical specimen;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an applicant for a license under this chapter, the applicant fails to meet the eligibility requirements for the license.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this section or Section 2001.054, Government Code, a license under this chapter is not valid during the pendency of an appeal of a decision to refuse to issue, renew, suspend, or revoke the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691A.502.</w:t>
      </w:r>
      <w:r>
        <w:rPr>
          <w:u w:val="single"/>
        </w:rPr>
        <w:t xml:space="preserve"> </w:t>
      </w:r>
      <w:r>
        <w:rPr>
          <w:u w:val="single"/>
        </w:rPr>
        <w:t xml:space="preserve"> </w:t>
      </w:r>
      <w:r>
        <w:rPr>
          <w:u w:val="single"/>
        </w:rPr>
        <w:t xml:space="preserve">CRIMINAL PENALTY: UNLICENSED PRACTICE; ACQUISITION; DISTRIBUTION; USE. </w:t>
      </w:r>
      <w:r>
        <w:rPr>
          <w:u w:val="single"/>
        </w:rPr>
        <w:t xml:space="preserve"> </w:t>
      </w:r>
      <w:r>
        <w:rPr>
          <w:u w:val="single"/>
        </w:rPr>
        <w:t xml:space="preserve">(a) </w:t>
      </w:r>
      <w:r>
        <w:rPr>
          <w:u w:val="single"/>
        </w:rPr>
        <w:t xml:space="preserve"> </w:t>
      </w:r>
      <w:r>
        <w:rPr>
          <w:u w:val="single"/>
        </w:rPr>
        <w:t xml:space="preserve">A person commits an offense if the person violates Section 691A.201 or 691A.251.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state jail felony.</w:t>
      </w:r>
    </w:p>
    <w:p w:rsidR="003F3435" w:rsidRDefault="0032493E">
      <w:pPr>
        <w:spacing w:line="480" w:lineRule="auto"/>
        <w:ind w:firstLine="720"/>
        <w:jc w:val="both"/>
      </w:pPr>
      <w:r>
        <w:rPr>
          <w:u w:val="single"/>
        </w:rPr>
        <w:t xml:space="preserve">Sec.</w:t>
      </w:r>
      <w:r>
        <w:rPr>
          <w:u w:val="single"/>
        </w:rPr>
        <w:t xml:space="preserve"> </w:t>
      </w:r>
      <w:r>
        <w:rPr>
          <w:u w:val="single"/>
        </w:rPr>
        <w:t xml:space="preserve">691A.503.</w:t>
      </w:r>
      <w:r>
        <w:rPr>
          <w:u w:val="single"/>
        </w:rPr>
        <w:t xml:space="preserve"> </w:t>
      </w:r>
      <w:r>
        <w:rPr>
          <w:u w:val="single"/>
        </w:rPr>
        <w:t xml:space="preserve"> </w:t>
      </w:r>
      <w:r>
        <w:rPr>
          <w:u w:val="single"/>
        </w:rPr>
        <w:t xml:space="preserve">ADMINISTRATIVE PENALTY.  The commission may assess an administrative penalty on a person who violates this chapter or a rule adopted under this chapter in an amount not to exceed $5,000 per violation under procedures provided by Subchapter L, Chapter 651, Occupations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691A.504.</w:t>
      </w:r>
      <w:r>
        <w:rPr>
          <w:u w:val="single"/>
        </w:rPr>
        <w:t xml:space="preserve"> </w:t>
      </w:r>
      <w:r>
        <w:rPr>
          <w:u w:val="single"/>
        </w:rPr>
        <w:t xml:space="preserve"> </w:t>
      </w:r>
      <w:r>
        <w:rPr>
          <w:u w:val="single"/>
        </w:rPr>
        <w:t xml:space="preserve">DEFENSE TO ABUSE OF CORPSE.  It is a defense to prosecution under Section 42.08, Penal Code, that the actor engaged in activities authorized by this chapter in a manner that complies with this chapter and the rules adopted under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692A.002, Health and Safety Code, is amended by adding Subdivision (3-a) to read as follows:</w:t>
      </w:r>
    </w:p>
    <w:p w:rsidR="003F3435" w:rsidRDefault="0032493E">
      <w:pPr>
        <w:spacing w:line="480" w:lineRule="auto"/>
        <w:ind w:firstLine="1440"/>
        <w:jc w:val="both"/>
      </w:pPr>
      <w:r>
        <w:rPr>
          <w:u w:val="single"/>
        </w:rPr>
        <w:t xml:space="preserve">(3-a)</w:t>
      </w:r>
      <w:r>
        <w:rPr>
          <w:u w:val="single"/>
        </w:rPr>
        <w:t xml:space="preserve"> </w:t>
      </w:r>
      <w:r>
        <w:rPr>
          <w:u w:val="single"/>
        </w:rPr>
        <w:t xml:space="preserve"> </w:t>
      </w:r>
      <w:r>
        <w:rPr>
          <w:u w:val="single"/>
        </w:rPr>
        <w:t xml:space="preserve">"Commission" means the Texas Funeral Service Commission.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692A, Health and Safety Code, is amended by adding Section 692A.0035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692A.0035.</w:t>
      </w:r>
      <w:r>
        <w:rPr>
          <w:u w:val="single"/>
        </w:rPr>
        <w:t xml:space="preserve"> </w:t>
      </w:r>
      <w:r>
        <w:rPr>
          <w:u w:val="single"/>
        </w:rPr>
        <w:t xml:space="preserve"> </w:t>
      </w:r>
      <w:r>
        <w:rPr>
          <w:u w:val="single"/>
        </w:rPr>
        <w:t xml:space="preserve">LICENSE REQUIRED FOR WILLED BODY PROGRAM.  A person may not acquire an anatomical gift as part of a willed body program, as defined by Section 691A.001, in this state unless the program is licensed under Chapter 691A.</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692A.009(a),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Subject to Subsections (b) and (c) and unless barred by Section 692A.007 or Section 692A.008, an anatomical gift of a decedent's body or part for the purpose of transplantation </w:t>
      </w:r>
      <w:r>
        <w:rPr>
          <w:u w:val="single"/>
        </w:rPr>
        <w:t xml:space="preserve">or</w:t>
      </w:r>
      <w:r>
        <w:t xml:space="preserve">[</w:t>
      </w:r>
      <w:r>
        <w:rPr>
          <w:strike/>
        </w:rPr>
        <w:t xml:space="preserve">,</w:t>
      </w:r>
      <w:r>
        <w:t xml:space="preserve">] therapy[</w:t>
      </w:r>
      <w:r>
        <w:rPr>
          <w:strike/>
        </w:rPr>
        <w:t xml:space="preserve">, research, or education</w:t>
      </w:r>
      <w:r>
        <w:t xml:space="preserve">] may be made by any member of the following classes of persons who is reasonably available, in the order of priority listed:</w:t>
      </w:r>
    </w:p>
    <w:p w:rsidR="003F3435" w:rsidRDefault="0032493E">
      <w:pPr>
        <w:spacing w:line="480" w:lineRule="auto"/>
        <w:ind w:firstLine="1440"/>
        <w:jc w:val="both"/>
      </w:pPr>
      <w:r>
        <w:t xml:space="preserve">(1)</w:t>
      </w:r>
      <w:r xml:space="preserve">
        <w:t> </w:t>
      </w:r>
      <w:r xml:space="preserve">
        <w:t> </w:t>
      </w:r>
      <w:r>
        <w:t xml:space="preserve">an agent of the decedent at the time of death who could have made an anatomical gift under Section 692A.004(2) immediately before the decedent's death;</w:t>
      </w:r>
    </w:p>
    <w:p w:rsidR="003F3435" w:rsidRDefault="0032493E">
      <w:pPr>
        <w:spacing w:line="480" w:lineRule="auto"/>
        <w:ind w:firstLine="1440"/>
        <w:jc w:val="both"/>
      </w:pPr>
      <w:r>
        <w:t xml:space="preserve">(2)</w:t>
      </w:r>
      <w:r xml:space="preserve">
        <w:t> </w:t>
      </w:r>
      <w:r xml:space="preserve">
        <w:t> </w:t>
      </w:r>
      <w:r>
        <w:t xml:space="preserve">the spouse of the decedent;</w:t>
      </w:r>
    </w:p>
    <w:p w:rsidR="003F3435" w:rsidRDefault="0032493E">
      <w:pPr>
        <w:spacing w:line="480" w:lineRule="auto"/>
        <w:ind w:firstLine="1440"/>
        <w:jc w:val="both"/>
      </w:pPr>
      <w:r>
        <w:t xml:space="preserve">(3)</w:t>
      </w:r>
      <w:r xml:space="preserve">
        <w:t> </w:t>
      </w:r>
      <w:r xml:space="preserve">
        <w:t> </w:t>
      </w:r>
      <w:r>
        <w:t xml:space="preserve">adult children of the decedent;</w:t>
      </w:r>
    </w:p>
    <w:p w:rsidR="003F3435" w:rsidRDefault="0032493E">
      <w:pPr>
        <w:spacing w:line="480" w:lineRule="auto"/>
        <w:ind w:firstLine="1440"/>
        <w:jc w:val="both"/>
      </w:pPr>
      <w:r>
        <w:t xml:space="preserve">(4)</w:t>
      </w:r>
      <w:r xml:space="preserve">
        <w:t> </w:t>
      </w:r>
      <w:r xml:space="preserve">
        <w:t> </w:t>
      </w:r>
      <w:r>
        <w:t xml:space="preserve">parents of the decedent;</w:t>
      </w:r>
    </w:p>
    <w:p w:rsidR="003F3435" w:rsidRDefault="0032493E">
      <w:pPr>
        <w:spacing w:line="480" w:lineRule="auto"/>
        <w:ind w:firstLine="1440"/>
        <w:jc w:val="both"/>
      </w:pPr>
      <w:r>
        <w:t xml:space="preserve">(5)</w:t>
      </w:r>
      <w:r xml:space="preserve">
        <w:t> </w:t>
      </w:r>
      <w:r xml:space="preserve">
        <w:t> </w:t>
      </w:r>
      <w:r>
        <w:t xml:space="preserve">adult siblings of the decedent;</w:t>
      </w:r>
    </w:p>
    <w:p w:rsidR="003F3435" w:rsidRDefault="0032493E">
      <w:pPr>
        <w:spacing w:line="480" w:lineRule="auto"/>
        <w:ind w:firstLine="1440"/>
        <w:jc w:val="both"/>
      </w:pPr>
      <w:r>
        <w:t xml:space="preserve">(6)</w:t>
      </w:r>
      <w:r xml:space="preserve">
        <w:t> </w:t>
      </w:r>
      <w:r xml:space="preserve">
        <w:t> </w:t>
      </w:r>
      <w:r>
        <w:t xml:space="preserve">adult grandchildren of the decedent;</w:t>
      </w:r>
    </w:p>
    <w:p w:rsidR="003F3435" w:rsidRDefault="0032493E">
      <w:pPr>
        <w:spacing w:line="480" w:lineRule="auto"/>
        <w:ind w:firstLine="1440"/>
        <w:jc w:val="both"/>
      </w:pPr>
      <w:r>
        <w:t xml:space="preserve">(7)</w:t>
      </w:r>
      <w:r xml:space="preserve">
        <w:t> </w:t>
      </w:r>
      <w:r xml:space="preserve">
        <w:t> </w:t>
      </w:r>
      <w:r>
        <w:t xml:space="preserve">grandparents of the decedent;</w:t>
      </w:r>
    </w:p>
    <w:p w:rsidR="003F3435" w:rsidRDefault="0032493E">
      <w:pPr>
        <w:spacing w:line="480" w:lineRule="auto"/>
        <w:ind w:firstLine="1440"/>
        <w:jc w:val="both"/>
      </w:pPr>
      <w:r>
        <w:t xml:space="preserve">(8)</w:t>
      </w:r>
      <w:r xml:space="preserve">
        <w:t> </w:t>
      </w:r>
      <w:r xml:space="preserve">
        <w:t> </w:t>
      </w:r>
      <w:r>
        <w:t xml:space="preserve">an adult who exhibited special care and concern for the decedent;</w:t>
      </w:r>
    </w:p>
    <w:p w:rsidR="003F3435" w:rsidRDefault="0032493E">
      <w:pPr>
        <w:spacing w:line="480" w:lineRule="auto"/>
        <w:ind w:firstLine="1440"/>
        <w:jc w:val="both"/>
      </w:pPr>
      <w:r>
        <w:t xml:space="preserve">(9)</w:t>
      </w:r>
      <w:r xml:space="preserve">
        <w:t> </w:t>
      </w:r>
      <w:r xml:space="preserve">
        <w:t> </w:t>
      </w:r>
      <w:r>
        <w:t xml:space="preserve">the persons who were acting as the guardians of the person of the decedent at the time of death;</w:t>
      </w:r>
    </w:p>
    <w:p w:rsidR="003F3435" w:rsidRDefault="0032493E">
      <w:pPr>
        <w:spacing w:line="480" w:lineRule="auto"/>
        <w:ind w:firstLine="1440"/>
        <w:jc w:val="both"/>
      </w:pPr>
      <w:r>
        <w:t xml:space="preserve">(10)</w:t>
      </w:r>
      <w:r xml:space="preserve">
        <w:t> </w:t>
      </w:r>
      <w:r xml:space="preserve">
        <w:t> </w:t>
      </w:r>
      <w:r>
        <w:t xml:space="preserve">the hospital administrator; and</w:t>
      </w:r>
    </w:p>
    <w:p w:rsidR="003F3435" w:rsidRDefault="0032493E">
      <w:pPr>
        <w:spacing w:line="480" w:lineRule="auto"/>
        <w:ind w:firstLine="1440"/>
        <w:jc w:val="both"/>
      </w:pPr>
      <w:r>
        <w:t xml:space="preserve">(11)</w:t>
      </w:r>
      <w:r xml:space="preserve">
        <w:t> </w:t>
      </w:r>
      <w:r xml:space="preserve">
        <w:t> </w:t>
      </w:r>
      <w:r>
        <w:t xml:space="preserve">any other person having the authority to dispose of the decedent's body.</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692A.011(a) and (b),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An anatomical gift may be made to the following persons named in the document of gift:</w:t>
      </w:r>
    </w:p>
    <w:p w:rsidR="003F3435" w:rsidRDefault="0032493E">
      <w:pPr>
        <w:spacing w:line="480" w:lineRule="auto"/>
        <w:ind w:firstLine="1440"/>
        <w:jc w:val="both"/>
      </w:pPr>
      <w:r>
        <w:t xml:space="preserve">(1)</w:t>
      </w:r>
      <w:r xml:space="preserve">
        <w:t> </w:t>
      </w:r>
      <w:r xml:space="preserve">
        <w:t> </w:t>
      </w:r>
      <w:r>
        <w:t xml:space="preserve">an organ procurement organization to be used for transplantation, therapy, research, or education;</w:t>
      </w:r>
    </w:p>
    <w:p w:rsidR="003F3435" w:rsidRDefault="0032493E">
      <w:pPr>
        <w:spacing w:line="480" w:lineRule="auto"/>
        <w:ind w:firstLine="1440"/>
        <w:jc w:val="both"/>
      </w:pPr>
      <w:r>
        <w:t xml:space="preserve">(2)</w:t>
      </w:r>
      <w:r xml:space="preserve">
        <w:t> </w:t>
      </w:r>
      <w:r xml:space="preserve">
        <w:t> </w:t>
      </w:r>
      <w:r>
        <w:t xml:space="preserve">a hospital to be used for research;</w:t>
      </w:r>
    </w:p>
    <w:p w:rsidR="003F3435" w:rsidRDefault="0032493E">
      <w:pPr>
        <w:spacing w:line="480" w:lineRule="auto"/>
        <w:ind w:firstLine="1440"/>
        <w:jc w:val="both"/>
      </w:pPr>
      <w:r>
        <w:t xml:space="preserve">(3)</w:t>
      </w:r>
      <w:r xml:space="preserve">
        <w:t> </w:t>
      </w:r>
      <w:r xml:space="preserve">
        <w:t> </w:t>
      </w:r>
      <w:r>
        <w:t xml:space="preserve">subject to Subsection (d), an individual designated by the person making the anatomical gift if the individual is the recipient of the part;</w:t>
      </w:r>
    </w:p>
    <w:p w:rsidR="003F3435" w:rsidRDefault="0032493E">
      <w:pPr>
        <w:spacing w:line="480" w:lineRule="auto"/>
        <w:ind w:firstLine="1440"/>
        <w:jc w:val="both"/>
      </w:pPr>
      <w:r>
        <w:t xml:space="preserve">(4)</w:t>
      </w:r>
      <w:r xml:space="preserve">
        <w:t> </w:t>
      </w:r>
      <w:r xml:space="preserve">
        <w:t> </w:t>
      </w:r>
      <w:r>
        <w:t xml:space="preserve">an eye bank or tissue bank[</w:t>
      </w:r>
      <w:r>
        <w:rPr>
          <w:strike/>
        </w:rPr>
        <w:t xml:space="preserve">, except that use of a gift of a whole body must be coordinated through the Texas Funeral Service Commission</w:t>
      </w:r>
      <w:r>
        <w:t xml:space="preserve">];</w:t>
      </w:r>
    </w:p>
    <w:p w:rsidR="003F3435" w:rsidRDefault="0032493E">
      <w:pPr>
        <w:spacing w:line="480" w:lineRule="auto"/>
        <w:ind w:firstLine="1440"/>
        <w:jc w:val="both"/>
      </w:pPr>
      <w:r>
        <w:t xml:space="preserve">(5)</w:t>
      </w:r>
      <w:r xml:space="preserve">
        <w:t> </w:t>
      </w:r>
      <w:r xml:space="preserve">
        <w:t> </w:t>
      </w:r>
      <w:r>
        <w:t xml:space="preserve">a forensic science program </w:t>
      </w:r>
      <w:r>
        <w:rPr>
          <w:u w:val="single"/>
        </w:rPr>
        <w:t xml:space="preserve">licensed by the commission under Chapter 691A</w:t>
      </w:r>
      <w:r>
        <w:t xml:space="preserve"> at:</w:t>
      </w:r>
    </w:p>
    <w:p w:rsidR="003F3435" w:rsidRDefault="0032493E">
      <w:pPr>
        <w:spacing w:line="480" w:lineRule="auto"/>
        <w:ind w:firstLine="2160"/>
        <w:jc w:val="both"/>
      </w:pPr>
      <w:r>
        <w:t xml:space="preserve">(A)</w:t>
      </w:r>
      <w:r xml:space="preserve">
        <w:t> </w:t>
      </w:r>
      <w:r xml:space="preserve">
        <w:t> </w:t>
      </w:r>
      <w:r>
        <w:t xml:space="preserve">a general academic teaching institution as defined by Section 61.003, Education Code; or</w:t>
      </w:r>
    </w:p>
    <w:p w:rsidR="003F3435" w:rsidRDefault="0032493E">
      <w:pPr>
        <w:spacing w:line="480" w:lineRule="auto"/>
        <w:ind w:firstLine="2160"/>
        <w:jc w:val="both"/>
      </w:pPr>
      <w:r>
        <w:t xml:space="preserve">(B)</w:t>
      </w:r>
      <w:r xml:space="preserve">
        <w:t> </w:t>
      </w:r>
      <w:r xml:space="preserve">
        <w:t> </w:t>
      </w:r>
      <w:r>
        <w:t xml:space="preserve">a private or independent institution of higher education as defined by Section 61.003, Education Code;</w:t>
      </w:r>
    </w:p>
    <w:p w:rsidR="003F3435" w:rsidRDefault="0032493E">
      <w:pPr>
        <w:spacing w:line="480" w:lineRule="auto"/>
        <w:ind w:firstLine="1440"/>
        <w:jc w:val="both"/>
      </w:pPr>
      <w:r>
        <w:t xml:space="preserve">(6)</w:t>
      </w:r>
      <w:r xml:space="preserve">
        <w:t> </w:t>
      </w:r>
      <w:r xml:space="preserve">
        <w:t> </w:t>
      </w:r>
      <w:r>
        <w:t xml:space="preserve">a search and rescue organization or recovery team </w:t>
      </w:r>
      <w:r>
        <w:rPr>
          <w:u w:val="single"/>
        </w:rPr>
        <w:t xml:space="preserve">licensed under Chapter 691A</w:t>
      </w:r>
      <w:r>
        <w:t xml:space="preserve"> [</w:t>
      </w:r>
      <w:r>
        <w:rPr>
          <w:strike/>
        </w:rPr>
        <w:t xml:space="preserve">that is recognized by the Texas Funeral Service Commission, is exempt from federal taxation under Section 501(c)(3), Internal Revenue Code of 1986, and uses human remains detection canines with the authorization of a local or county law enforcement agency</w:t>
      </w:r>
      <w:r>
        <w:t xml:space="preserve">];</w:t>
      </w:r>
    </w:p>
    <w:p w:rsidR="003F3435" w:rsidRDefault="0032493E">
      <w:pPr>
        <w:spacing w:line="480" w:lineRule="auto"/>
        <w:ind w:firstLine="1440"/>
        <w:jc w:val="both"/>
      </w:pPr>
      <w:r>
        <w:t xml:space="preserve">(7)</w:t>
      </w:r>
      <w:r xml:space="preserve">
        <w:t> </w:t>
      </w:r>
      <w:r xml:space="preserve">
        <w:t> </w:t>
      </w:r>
      <w:r>
        <w:rPr>
          <w:u w:val="single"/>
        </w:rPr>
        <w:t xml:space="preserve">a willed body program licensed under Chapter 691A</w:t>
      </w:r>
      <w:r>
        <w:t xml:space="preserve"> [</w:t>
      </w:r>
      <w:r>
        <w:rPr>
          <w:strike/>
        </w:rPr>
        <w:t xml:space="preserve">the Texas Funeral Service Commission</w:t>
      </w:r>
      <w:r>
        <w:t xml:space="preserve">]; or</w:t>
      </w:r>
    </w:p>
    <w:p w:rsidR="003F3435" w:rsidRDefault="0032493E">
      <w:pPr>
        <w:spacing w:line="480" w:lineRule="auto"/>
        <w:ind w:firstLine="1440"/>
        <w:jc w:val="both"/>
      </w:pPr>
      <w:r>
        <w:t xml:space="preserve">(8)</w:t>
      </w:r>
      <w:r xml:space="preserve">
        <w:t> </w:t>
      </w:r>
      <w:r xml:space="preserve">
        <w:t> </w:t>
      </w:r>
      <w:r>
        <w:rPr>
          <w:u w:val="single"/>
        </w:rPr>
        <w:t xml:space="preserve">an anatomical supplier licensed under Chapter 691A</w:t>
      </w:r>
      <w:r>
        <w:t xml:space="preserve"> [</w:t>
      </w:r>
      <w:r>
        <w:rPr>
          <w:strike/>
        </w:rPr>
        <w:t xml:space="preserve">a non-transplant anatomical donation organization</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A person described by Subsection (a) may acquire</w:t>
      </w:r>
      <w:r>
        <w:t xml:space="preserve"> [</w:t>
      </w:r>
      <w:r>
        <w:rPr>
          <w:strike/>
        </w:rPr>
        <w:t xml:space="preserve">Except for donations described by Subsections (a)(1) through (6), the Texas Funeral Service Commission or  a non-transplant anatomical donation organization shall be the donee of</w:t>
      </w:r>
      <w:r>
        <w:t xml:space="preserve">] gifts of bodies or parts of bodies made for the purpose of education or research that are subject to distribution [</w:t>
      </w:r>
      <w:r>
        <w:rPr>
          <w:strike/>
        </w:rPr>
        <w:t xml:space="preserve">by the commission or organization</w:t>
      </w:r>
      <w:r>
        <w:t xml:space="preserve">] under Chapter </w:t>
      </w:r>
      <w:r>
        <w:rPr>
          <w:u w:val="single"/>
        </w:rPr>
        <w:t xml:space="preserve">691A only if the person holds the appropriate license issued under that chapter</w:t>
      </w:r>
      <w:r>
        <w:t xml:space="preserve"> </w:t>
      </w:r>
      <w:r>
        <w:t xml:space="preserve">[</w:t>
      </w:r>
      <w:r>
        <w:rPr>
          <w:strike/>
        </w:rPr>
        <w:t xml:space="preserve">691</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711.002, Health and Safety Code, is amended by amending Subsection (k) and adding Subsection (k-1) to read as follows:</w:t>
      </w:r>
    </w:p>
    <w:p w:rsidR="003F3435" w:rsidRDefault="0032493E">
      <w:pPr>
        <w:spacing w:line="480" w:lineRule="auto"/>
        <w:ind w:firstLine="720"/>
        <w:jc w:val="both"/>
      </w:pPr>
      <w:r>
        <w:t xml:space="preserve">(k)</w:t>
      </w:r>
      <w:r xml:space="preserve">
        <w:t> </w:t>
      </w:r>
      <w:r xml:space="preserve">
        <w:t> </w:t>
      </w:r>
      <w:r>
        <w:t xml:space="preserve">Any dispute among any of the persons listed in Subsection (a) concerning their right to control the disposition, including cremation, of a decedent's remains shall be resolved by a court with jurisdiction over probate proceedings for the decedent, regardless of whether a probate proceeding has been initiated.</w:t>
      </w:r>
    </w:p>
    <w:p w:rsidR="003F3435" w:rsidRDefault="0032493E">
      <w:pPr>
        <w:spacing w:line="480" w:lineRule="auto"/>
        <w:ind w:firstLine="720"/>
        <w:jc w:val="both"/>
      </w:pPr>
      <w:r>
        <w:rPr>
          <w:u w:val="single"/>
        </w:rPr>
        <w:t xml:space="preserve">(k-1)</w:t>
      </w:r>
      <w:r xml:space="preserve">
        <w:t> </w:t>
      </w:r>
      <w:r xml:space="preserve">
        <w:t> </w:t>
      </w:r>
      <w:r>
        <w:t xml:space="preserve">A cemetery organization or funeral establishment </w:t>
      </w:r>
      <w:r>
        <w:rPr>
          <w:u w:val="single"/>
        </w:rPr>
        <w:t xml:space="preserve">that is aware of a dispute described by Subsection (k) is</w:t>
      </w:r>
      <w:r>
        <w:t xml:space="preserve"> [</w:t>
      </w:r>
      <w:r>
        <w:rPr>
          <w:strike/>
        </w:rPr>
        <w:t xml:space="preserve">shall</w:t>
      </w:r>
      <w:r>
        <w:t xml:space="preserve">] not [</w:t>
      </w:r>
      <w:r>
        <w:rPr>
          <w:strike/>
        </w:rPr>
        <w:t xml:space="preserve">be</w:t>
      </w:r>
      <w:r>
        <w:t xml:space="preserve">] liable for refusing to accept the decedent's remains, or to inter or otherwise dispose of the decedent's remains, until it receives a court order or other suitable confirmation that the dispute has been resolved or settled.  </w:t>
      </w:r>
      <w:r>
        <w:rPr>
          <w:u w:val="single"/>
        </w:rPr>
        <w:t xml:space="preserve">A cemetery organization or funeral establishment that is unaware of a dispute described by Subsection (k) is not liable for disposing of the decedent's remains if the organization or establishment: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reasonably relies in good faith on the representations of a person who states in writing that the person is entitled to control the disposition of the decedent's remains;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disposes of the decedent's remains in accordance with the written directions of the person described by Subdivision (1);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unaware, after inquiring of the person described by Subdivision (1), of another person who is listed in a priority before the person described by Subdivision (1).</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651.005, Occupations Code, is amended to read as follows:</w:t>
      </w:r>
    </w:p>
    <w:p w:rsidR="003F3435" w:rsidRDefault="0032493E">
      <w:pPr>
        <w:spacing w:line="480" w:lineRule="auto"/>
        <w:ind w:firstLine="720"/>
        <w:jc w:val="both"/>
      </w:pPr>
      <w:r>
        <w:t xml:space="preserve">Sec.</w:t>
      </w:r>
      <w:r xml:space="preserve">
        <w:t> </w:t>
      </w:r>
      <w:r>
        <w:t xml:space="preserve">651.005.</w:t>
      </w:r>
      <w:r xml:space="preserve">
        <w:t> </w:t>
      </w:r>
      <w:r xml:space="preserve">
        <w:t> </w:t>
      </w:r>
      <w:r>
        <w:t xml:space="preserve">REGULATION OF </w:t>
      </w:r>
      <w:r>
        <w:rPr>
          <w:u w:val="single"/>
        </w:rPr>
        <w:t xml:space="preserve">CERTAIN LICENSED PERSONS</w:t>
      </w:r>
      <w:r>
        <w:t xml:space="preserve"> </w:t>
      </w:r>
      <w:r>
        <w:t xml:space="preserve">[</w:t>
      </w:r>
      <w:r>
        <w:rPr>
          <w:strike/>
        </w:rPr>
        <w:t xml:space="preserve">WILLED BODY PROGRAMS, NON-TRANSPLANT ANATOMICAL DONATION ORGANIZATIONS, AND ANATOMICAL FACILITIES</w:t>
      </w:r>
      <w:r>
        <w:t xml:space="preserve">].  The commission shall regulate </w:t>
      </w:r>
      <w:r>
        <w:rPr>
          <w:u w:val="single"/>
        </w:rPr>
        <w:t xml:space="preserve">persons licensed under Chapter 691A, Health and Safety Code,</w:t>
      </w:r>
      <w:r>
        <w:t xml:space="preserve"> </w:t>
      </w:r>
      <w:r>
        <w:t xml:space="preserve">[</w:t>
      </w:r>
      <w:r>
        <w:rPr>
          <w:strike/>
        </w:rPr>
        <w:t xml:space="preserve">willed body programs, non-transplant anatomical donation organizations,</w:t>
      </w:r>
      <w:r>
        <w:t xml:space="preserve">] and anatomical facilities as provided by </w:t>
      </w:r>
      <w:r>
        <w:rPr>
          <w:u w:val="single"/>
        </w:rPr>
        <w:t xml:space="preserve">that chapter</w:t>
      </w:r>
      <w:r>
        <w:t xml:space="preserve"> </w:t>
      </w:r>
      <w:r>
        <w:t xml:space="preserve">[</w:t>
      </w:r>
      <w:r>
        <w:rPr>
          <w:strike/>
        </w:rPr>
        <w:t xml:space="preserve">Chapter 691, Health and Safety Code,</w:t>
      </w:r>
      <w:r>
        <w:t xml:space="preserve">] and in accordance with the powers and duties granted by this chapter to the extent necessary to regulate </w:t>
      </w:r>
      <w:r>
        <w:rPr>
          <w:u w:val="single"/>
        </w:rPr>
        <w:t xml:space="preserve">those persons</w:t>
      </w:r>
      <w:r>
        <w:t xml:space="preserve"> </w:t>
      </w:r>
      <w:r>
        <w:t xml:space="preserve">[</w:t>
      </w:r>
      <w:r>
        <w:rPr>
          <w:strike/>
        </w:rPr>
        <w:t xml:space="preserve">the programs, organizations, and facilities under that chapter</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651.202, Occupations Code, is amended by adding Subsection (g) to read as follows: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Notwithstanding any other provision of this section, a commission employee may dismiss a complaint without further investigation under Subsection (c)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subject matter of the complaint is a funeral service provided under a contract with a license holder and the complainant is not: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party to the contract;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person entitled under Section 711.002(a), Health and Safety Code, to control the disposition of the remains of the decedent to whom the service relates;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regardless of the subject matter of the complaint, the complaint is not accompanied by substantial evidence of a violation of a statute administered by the commission.</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651.407(f), Occupations Code, is amended to read as follows:</w:t>
      </w:r>
    </w:p>
    <w:p w:rsidR="003F3435" w:rsidRDefault="0032493E">
      <w:pPr>
        <w:spacing w:line="480" w:lineRule="auto"/>
        <w:ind w:firstLine="720"/>
        <w:jc w:val="both"/>
      </w:pPr>
      <w:r>
        <w:t xml:space="preserve">(f)</w:t>
      </w:r>
      <w:r xml:space="preserve">
        <w:t> </w:t>
      </w:r>
      <w:r xml:space="preserve">
        <w:t> </w:t>
      </w:r>
      <w:r>
        <w:t xml:space="preserve">This section does not apply to a dead human body obtained by a school or college of mortuary science under Chapter </w:t>
      </w:r>
      <w:r>
        <w:rPr>
          <w:u w:val="single"/>
        </w:rPr>
        <w:t xml:space="preserve">691A</w:t>
      </w:r>
      <w:r>
        <w:t xml:space="preserve"> [</w:t>
      </w:r>
      <w:r>
        <w:rPr>
          <w:strike/>
        </w:rPr>
        <w:t xml:space="preserve">691</w:t>
      </w:r>
      <w:r>
        <w:t xml:space="preserve">] or 692A, Health and Safety Code.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Subchapter I, Chapter 651, Occupations Code, is amended by adding Section 651.411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651.411.</w:t>
      </w:r>
      <w:r>
        <w:rPr>
          <w:u w:val="single"/>
        </w:rPr>
        <w:t xml:space="preserve"> </w:t>
      </w:r>
      <w:r>
        <w:rPr>
          <w:u w:val="single"/>
        </w:rPr>
        <w:t xml:space="preserve"> </w:t>
      </w:r>
      <w:r>
        <w:rPr>
          <w:u w:val="single"/>
        </w:rPr>
        <w:t xml:space="preserve">SCOPE OF SERVICE INVOLVING CERTAIN ANATOMICAL GIFTS.  The commission by rule may prescribe the minimum requirements for a licensed funeral establishment to provide a service in relation to an anatomical gift made under Chapter 691A or 692A, Health and Safety Code, that is not intended for transplantation, including requirements for the storage or transportation of the anatomical gift.</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411.12507(a),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Texas Funeral Service Commission is entitled to obtain criminal history record information as provided by Subsection (b) that relates to:</w:t>
      </w:r>
    </w:p>
    <w:p w:rsidR="003F3435" w:rsidRDefault="0032493E">
      <w:pPr>
        <w:spacing w:line="480" w:lineRule="auto"/>
        <w:ind w:firstLine="1440"/>
        <w:jc w:val="both"/>
      </w:pPr>
      <w:r>
        <w:t xml:space="preserve">(1)</w:t>
      </w:r>
      <w:r xml:space="preserve">
        <w:t> </w:t>
      </w:r>
      <w:r xml:space="preserve">
        <w:t> </w:t>
      </w:r>
      <w:r>
        <w:t xml:space="preserve">a person who is:</w:t>
      </w:r>
    </w:p>
    <w:p w:rsidR="003F3435" w:rsidRDefault="0032493E">
      <w:pPr>
        <w:spacing w:line="480" w:lineRule="auto"/>
        <w:ind w:firstLine="2160"/>
        <w:jc w:val="both"/>
      </w:pPr>
      <w:r>
        <w:t xml:space="preserve">(A)</w:t>
      </w:r>
      <w:r xml:space="preserve">
        <w:t> </w:t>
      </w:r>
      <w:r xml:space="preserve">
        <w:t> </w:t>
      </w:r>
      <w:r>
        <w:t xml:space="preserve">an applicant for a license or certificate under Sections 651.259 and 651.302, Occupations Code; or</w:t>
      </w:r>
    </w:p>
    <w:p w:rsidR="003F3435" w:rsidRDefault="0032493E">
      <w:pPr>
        <w:spacing w:line="480" w:lineRule="auto"/>
        <w:ind w:firstLine="2160"/>
        <w:jc w:val="both"/>
      </w:pPr>
      <w:r>
        <w:t xml:space="preserve">(B)</w:t>
      </w:r>
      <w:r xml:space="preserve">
        <w:t> </w:t>
      </w:r>
      <w:r xml:space="preserve">
        <w:t> </w:t>
      </w:r>
      <w:r>
        <w:t xml:space="preserve">the holder of a license or certificate under Chapter 651, Occupations Code;</w:t>
      </w:r>
    </w:p>
    <w:p w:rsidR="003F3435" w:rsidRDefault="0032493E">
      <w:pPr>
        <w:spacing w:line="480" w:lineRule="auto"/>
        <w:ind w:firstLine="1440"/>
        <w:jc w:val="both"/>
      </w:pPr>
      <w:r>
        <w:t xml:space="preserve">(2)</w:t>
      </w:r>
      <w:r xml:space="preserve">
        <w:t> </w:t>
      </w:r>
      <w:r xml:space="preserve">
        <w:t> </w:t>
      </w:r>
      <w:r>
        <w:t xml:space="preserve">an applicant for a license or a license holder under </w:t>
      </w:r>
      <w:r>
        <w:rPr>
          <w:u w:val="single"/>
        </w:rPr>
        <w:t xml:space="preserve">Chapter 691A, Health and Safety Code, or</w:t>
      </w:r>
      <w:r>
        <w:t xml:space="preserve"> Chapter 651, Occupations Code;</w:t>
      </w:r>
    </w:p>
    <w:p w:rsidR="003F3435" w:rsidRDefault="0032493E">
      <w:pPr>
        <w:spacing w:line="480" w:lineRule="auto"/>
        <w:ind w:firstLine="1440"/>
        <w:jc w:val="both"/>
      </w:pPr>
      <w:r>
        <w:t xml:space="preserve">(3)</w:t>
      </w:r>
      <w:r xml:space="preserve">
        <w:t> </w:t>
      </w:r>
      <w:r xml:space="preserve">
        <w:t> </w:t>
      </w:r>
      <w:r>
        <w:t xml:space="preserve">an applicant for employment at or current employee of the Texas Funeral Service Commission; or</w:t>
      </w:r>
    </w:p>
    <w:p w:rsidR="003F3435" w:rsidRDefault="0032493E">
      <w:pPr>
        <w:spacing w:line="480" w:lineRule="auto"/>
        <w:ind w:firstLine="1440"/>
        <w:jc w:val="both"/>
      </w:pPr>
      <w:r>
        <w:t xml:space="preserve">(4)</w:t>
      </w:r>
      <w:r xml:space="preserve">
        <w:t> </w:t>
      </w:r>
      <w:r xml:space="preserve">
        <w:t> </w:t>
      </w:r>
      <w:r>
        <w:t xml:space="preserve">a person authorized to access vital records or the vital records electronic registration system under Chapter 191, Health and Safety Code, or a funeral director.</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Chapter 691, Health and Safety Code, is repealed.</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Chapter 691A, Health and Safety Code, as added by this Act, applies to the donation of a body or anatomical specimen by will or other written instrument executed on or after the effective date of this Act.  The donation of a body or anatomical specimen by will or other written instrument that is executed before the effective date of this Act is governed by the law as it existed immediately before that date, and that law is continued in effect for that purpose.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Notwithstanding Section 691A.105, Health and Safety Code, as added by this Act, the Texas Funeral Service Commission is not required before December 1, 2027, to:</w:t>
      </w:r>
    </w:p>
    <w:p w:rsidR="003F3435" w:rsidRDefault="0032493E">
      <w:pPr>
        <w:spacing w:line="480" w:lineRule="auto"/>
        <w:ind w:firstLine="1440"/>
        <w:jc w:val="both"/>
      </w:pPr>
      <w:r>
        <w:t xml:space="preserve">(1)</w:t>
      </w:r>
      <w:r xml:space="preserve">
        <w:t> </w:t>
      </w:r>
      <w:r xml:space="preserve">
        <w:t> </w:t>
      </w:r>
      <w:r>
        <w:t xml:space="preserve">adopt rules requiring license holders to comply with that section with respect to issuing unique identifiers; or</w:t>
      </w:r>
    </w:p>
    <w:p w:rsidR="003F3435" w:rsidRDefault="0032493E">
      <w:pPr>
        <w:spacing w:line="480" w:lineRule="auto"/>
        <w:ind w:firstLine="1440"/>
        <w:jc w:val="both"/>
      </w:pPr>
      <w:r>
        <w:t xml:space="preserve">(2)</w:t>
      </w:r>
      <w:r xml:space="preserve">
        <w:t> </w:t>
      </w:r>
      <w:r xml:space="preserve">
        <w:t> </w:t>
      </w:r>
      <w:r>
        <w:t xml:space="preserve">maintain records in a searchable database.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As soon as practicable after the effective date of this Act, but not later than March 1, 2026, the Texas Funeral Service Commission shall adopt rules necessary to implement Chapters 691A and 692A, Health and Safety Code, and Chapter 651, Occupations Code, as added or amended by this Act.</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Sections 691A.501, 691A.502, and 691A.503, Health and Safety Code, as added by this Act, take effect January 1, 2026.</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Except as otherwise provided by this Act,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2721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