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89R10085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2980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Railroad Commission of Texas and the Public Utility Commission of Texas to address a failure by an operator to maintain an electrical power line serving a well site or certain surface facilities in accordance with the National Electrical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t xml:space="preserve"> </w:t>
      </w:r>
      <w:r>
        <w:rPr>
          <w:u w:val="single"/>
        </w:rPr>
        <w:t xml:space="preserve">(a)</w:t>
      </w:r>
      <w:r>
        <w:t xml:space="preserve"> </w:t>
      </w:r>
      <w:r>
        <w:t xml:space="preserve"> </w:t>
      </w:r>
      <w:r>
        <w:t xml:space="preserve">An operator shall construct, operate, and maintain 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1305,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during an inspection of a well site or surface facility employed in operations incident to oil and gas development and production, the commission discovers a condition involving an electrical power line that does not meet the standards described by Subsection (a), the commission shall notify the Public Utility Commission of Texas. </w:t>
      </w:r>
      <w:r>
        <w:rPr>
          <w:u w:val="single"/>
        </w:rPr>
        <w:t xml:space="preserve"> </w:t>
      </w:r>
      <w:r>
        <w:rPr>
          <w:u w:val="single"/>
        </w:rPr>
        <w:t xml:space="preserve">To resolve the condition, the commission and the Public Utility Commission of Texas, in collaboration,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applicable electric utility providing electric power to the well site or surface facility of the condition and require the electric utility to make a determination regarding whether electric power should be disconnected from the site or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that the state fire marshal or a local government authority inspect the well site or surface facility and require the operator to mitigate any dangerous conditions identified by the state fire marshal or local government authority;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notice to the applicable electric utility to investigate the condition and disconnect electric service, if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91.019, Natural Resources Code, as amended by this Act, applies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