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3048</w:t>
      </w:r>
    </w:p>
    <w:p w:rsidR="003F3435" w:rsidRDefault="0032493E">
      <w:pPr>
        <w:ind w:firstLine="720"/>
        <w:jc w:val="both"/>
      </w:pPr>
      <w:r>
        <w:t xml:space="preserve">(Orr)</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Bluebonnet Hills Municipal Management District No. 1; providing authority to issue bonds; providing authority to impose assessments, fees, and taxes; granting a limited power of eminent domain.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4016 to read as follows:</w:t>
      </w:r>
    </w:p>
    <w:p w:rsidR="003F3435" w:rsidRDefault="0032493E">
      <w:pPr>
        <w:spacing w:line="480" w:lineRule="auto"/>
        <w:jc w:val="center"/>
      </w:pPr>
      <w:r>
        <w:rPr>
          <w:u w:val="single"/>
        </w:rPr>
        <w:t xml:space="preserve">CHAPTER 4016. </w:t>
      </w:r>
      <w:r>
        <w:rPr>
          <w:u w:val="single"/>
        </w:rPr>
        <w:t xml:space="preserve"> </w:t>
      </w:r>
      <w:r>
        <w:rPr>
          <w:u w:val="single"/>
        </w:rPr>
        <w:t xml:space="preserve">BLUEBONNET HILLS MUNICIPAL MANAGEMENT DISTRICT NO. 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"City" means the City of Midlothian.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Bluebonnet Hills Municipal Management District No. 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4016.0102.</w:t>
      </w:r>
      <w:r>
        <w:rPr>
          <w:u w:val="single"/>
        </w:rPr>
        <w:t xml:space="preserve"> </w:t>
      </w:r>
      <w:r>
        <w:rPr>
          <w:u w:val="single"/>
        </w:rPr>
        <w:t xml:space="preserve"> </w:t>
      </w:r>
      <w:r>
        <w:rPr>
          <w:u w:val="single"/>
        </w:rPr>
        <w:t xml:space="preserve">NATURE OF DISTRICT.  The Bluebonnet Hills Municipal Management District No. 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city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city from providing the level of services provided as of the effective date of the Act enacting this chapter to the area in the district.  The district is created to supplement and not to supplant city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4016.0203.</w:t>
      </w:r>
      <w:r>
        <w:rPr>
          <w:u w:val="single"/>
        </w:rPr>
        <w:t xml:space="preserve"> </w:t>
      </w:r>
      <w:r>
        <w:rPr>
          <w:u w:val="single"/>
        </w:rPr>
        <w:t xml:space="preserve"> </w:t>
      </w:r>
      <w:r>
        <w:rPr>
          <w:u w:val="single"/>
        </w:rPr>
        <w:t xml:space="preserve">INITIAL DIRECTORS.  (a) The initial board consists of the following directors:</w:t>
      </w:r>
    </w:p>
    <w:tbl>
      <w:tr>
        <w:tc>
          <w:p/>
        </w:tc>
        <w:tc>
          <w:p>
            <w:r>
              <w:rPr>
                <w:u w:val="single"/>
              </w:rPr>
              <w:t xml:space="preserve">Pos. No.</w:t>
            </w:r>
          </w:p>
        </w:tc>
        <w:tc>
          <w:p/>
        </w:tc>
        <w:tc>
          <w:p>
            <w:r>
              <w:rPr>
                <w:u w:val="single"/>
              </w:rPr>
              <w:t xml:space="preserve">Name of Director</w:t>
            </w:r>
          </w:p>
        </w:tc>
      </w:tr>
      <w:tr>
        <w:tc>
          <w:p/>
        </w:tc>
        <w:tc>
          <w:p>
            <w:r>
              <w:rPr>
                <w:u w:val="single"/>
              </w:rPr>
              <w:t xml:space="preserve">1</w:t>
            </w:r>
          </w:p>
        </w:tc>
        <w:tc>
          <w:p/>
        </w:tc>
        <w:tc>
          <w:p>
            <w:r>
              <w:rPr>
                <w:u w:val="single"/>
              </w:rPr>
              <w:t xml:space="preserve">Jake Weaver</w:t>
            </w:r>
          </w:p>
        </w:tc>
      </w:tr>
      <w:tr>
        <w:tc>
          <w:p/>
        </w:tc>
        <w:tc>
          <w:p>
            <w:r>
              <w:rPr>
                <w:u w:val="single"/>
              </w:rPr>
              <w:t xml:space="preserve">2</w:t>
            </w:r>
          </w:p>
        </w:tc>
        <w:tc>
          <w:p/>
        </w:tc>
        <w:tc>
          <w:p>
            <w:r>
              <w:rPr>
                <w:u w:val="single"/>
              </w:rPr>
              <w:t xml:space="preserve">Cassie Wagner</w:t>
            </w:r>
          </w:p>
        </w:tc>
      </w:tr>
      <w:tr>
        <w:tc>
          <w:p/>
        </w:tc>
        <w:tc>
          <w:p>
            <w:r>
              <w:rPr>
                <w:u w:val="single"/>
              </w:rPr>
              <w:t xml:space="preserve">3</w:t>
            </w:r>
          </w:p>
        </w:tc>
        <w:tc>
          <w:p/>
        </w:tc>
        <w:tc>
          <w:p>
            <w:r>
              <w:rPr>
                <w:u w:val="single"/>
              </w:rPr>
              <w:t xml:space="preserve">Dylan Suhy</w:t>
            </w:r>
          </w:p>
        </w:tc>
      </w:tr>
      <w:tr>
        <w:tc>
          <w:p/>
        </w:tc>
        <w:tc>
          <w:p>
            <w:r>
              <w:rPr>
                <w:u w:val="single"/>
              </w:rPr>
              <w:t xml:space="preserve">4</w:t>
            </w:r>
          </w:p>
        </w:tc>
        <w:tc>
          <w:p/>
        </w:tc>
        <w:tc>
          <w:p>
            <w:r>
              <w:rPr>
                <w:u w:val="single"/>
              </w:rPr>
              <w:t xml:space="preserve">Melanie Wright</w:t>
            </w:r>
          </w:p>
        </w:tc>
      </w:tr>
      <w:tr>
        <w:tc>
          <w:p/>
        </w:tc>
        <w:tc>
          <w:p>
            <w:r>
              <w:rPr>
                <w:u w:val="single"/>
              </w:rPr>
              <w:t xml:space="preserve">5</w:t>
            </w:r>
          </w:p>
        </w:tc>
        <w:tc>
          <w:p/>
        </w:tc>
        <w:tc>
          <w:p>
            <w:r>
              <w:rPr>
                <w:u w:val="single"/>
              </w:rPr>
              <w:t xml:space="preserve">Haley Sheffield</w:t>
            </w:r>
          </w:p>
        </w:tc>
      </w:tr>
    </w:tbl>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Of the initial directors, the terms of directors appointed for positions one through three expire June 1, 2027, and the terms of directors appointed for positions four and five expire June 1, 2029.</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under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city, to provide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4016.0309.</w:t>
      </w:r>
      <w:r>
        <w:rPr>
          <w:u w:val="single"/>
        </w:rPr>
        <w:t xml:space="preserve"> </w:t>
      </w:r>
      <w:r>
        <w:rPr>
          <w:u w:val="single"/>
        </w:rPr>
        <w:t xml:space="preserve"> </w:t>
      </w:r>
      <w:r>
        <w:rPr>
          <w:u w:val="single"/>
        </w:rPr>
        <w:t xml:space="preserve">ADDING OR EXCLUDING LAND.  Except as provided by Section 4016.0310,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4016.0310.</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w:t>
      </w:r>
      <w:r>
        <w:rPr>
          <w:u w:val="single"/>
        </w:rPr>
        <w:t xml:space="preserve"> </w:t>
      </w:r>
      <w:r>
        <w:rPr>
          <w:u w:val="single"/>
        </w:rPr>
        <w:t xml:space="preserve">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w:t>
      </w:r>
      <w:r>
        <w:rPr>
          <w:u w:val="single"/>
        </w:rPr>
        <w:t xml:space="preserve"> </w:t>
      </w:r>
      <w:r>
        <w:rPr>
          <w:u w:val="single"/>
        </w:rPr>
        <w:t xml:space="preserve">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w:t>
      </w:r>
      <w:r>
        <w:rPr>
          <w:u w:val="single"/>
        </w:rPr>
        <w:t xml:space="preserve"> </w:t>
      </w:r>
      <w:r>
        <w:rPr>
          <w:u w:val="single"/>
        </w:rPr>
        <w:t xml:space="preserve">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Any new district created by the division of the district must hold an election as required by this chapter to obtain voter approval before the district may impose a maintenance tax or issue bonds payable wholly or partly from ad valorem taxes.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Municipal consent to the creation of the district and to the inclusion of land in the district granted under Section 4016.0506 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4016.0311.</w:t>
      </w:r>
      <w:r>
        <w:rPr>
          <w:u w:val="single"/>
        </w:rPr>
        <w:t xml:space="preserve"> </w:t>
      </w:r>
      <w:r>
        <w:rPr>
          <w:u w:val="single"/>
        </w:rPr>
        <w:t xml:space="preserve"> </w:t>
      </w:r>
      <w:r>
        <w:rPr>
          <w:u w:val="single"/>
        </w:rPr>
        <w:t xml:space="preserve">EMINENT DOMAIN. </w:t>
      </w:r>
      <w:r>
        <w:rPr>
          <w:u w:val="single"/>
        </w:rPr>
        <w:t xml:space="preserve"> </w:t>
      </w:r>
      <w:r>
        <w:rPr>
          <w:u w:val="single"/>
        </w:rPr>
        <w:t xml:space="preserve">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tax appraisal roll for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4016.0501,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issue, by public or private sale, bonds, notes, or other obligations payable wholly or partly from assessments in the manner provided by Subchapter A, Chapter 372, Local Government Code, if the improvement financed by the obligation issued under this section will be conveyed to or operated and maintained by a municipality or other retail utility provider pursuant to an agreement with the district entered into before the issuance of the obligation.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4016.0505.</w:t>
      </w:r>
      <w:r>
        <w:rPr>
          <w:u w:val="single"/>
        </w:rPr>
        <w:t xml:space="preserve"> </w:t>
      </w:r>
      <w:r>
        <w:rPr>
          <w:u w:val="single"/>
        </w:rPr>
        <w:t xml:space="preserve"> </w:t>
      </w:r>
      <w:r>
        <w:rPr>
          <w:u w:val="single"/>
        </w:rPr>
        <w:t xml:space="preserve">BONDS SECURED BY AD VALOREM TAXES; ELECTIONS.  (a)  If authorized at an election under Section 4016.0501,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4016.0506.</w:t>
      </w:r>
      <w:r>
        <w:rPr>
          <w:u w:val="single"/>
        </w:rPr>
        <w:t xml:space="preserve"> </w:t>
      </w:r>
      <w:r>
        <w:rPr>
          <w:u w:val="single"/>
        </w:rPr>
        <w:t xml:space="preserve"> </w:t>
      </w:r>
      <w:r>
        <w:rPr>
          <w:u w:val="single"/>
        </w:rPr>
        <w:t xml:space="preserve">CONSENT OF MUNICIPALITY REQUIRED.  (a)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the district's first issuance of bonds payable from ad valorem taxes.</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Bluebonnet Hills Municipal Management District No. 1 initially includes all territory contained in the following area:</w:t>
      </w:r>
    </w:p>
    <w:p w:rsidR="003F3435" w:rsidRDefault="0032493E">
      <w:pPr>
        <w:spacing w:line="480" w:lineRule="auto"/>
        <w:jc w:val="both"/>
      </w:pPr>
      <w:r>
        <w:t xml:space="preserve">TRACT 1:</w:t>
      </w:r>
    </w:p>
    <w:p w:rsidR="003F3435" w:rsidRDefault="0032493E">
      <w:pPr>
        <w:spacing w:line="480" w:lineRule="auto"/>
        <w:jc w:val="both"/>
      </w:pPr>
      <w:r>
        <w:t xml:space="preserve">Being a tract of land situated in the John Chamblee Survey, Abstract No.</w:t>
      </w:r>
      <w:r xml:space="preserve">
        <w:t> </w:t>
      </w:r>
      <w:r>
        <w:t xml:space="preserve">192, in the M.E.P. &amp; P. Railroad Survey, Abstract No.</w:t>
      </w:r>
      <w:r xml:space="preserve">
        <w:t> </w:t>
      </w:r>
      <w:r>
        <w:t xml:space="preserve">761 and in the Allen Reeves Survey, Abstract No.</w:t>
      </w:r>
      <w:r xml:space="preserve">
        <w:t> </w:t>
      </w:r>
      <w:r>
        <w:t xml:space="preserve">939, Ellis County, Texas, and being part of a called 367.8751 acre tract of land conveyed to Fulson Midlothian Partners I, LP by deed recorded in Volume 2220, Page 194, Official Public Records, Ellis County, Texas and part of a 145.15 acre tract of land conveyed to Fulson Midlothian Partners I, LP by deed recorded in Volume 2214, Page 2136, Deed Records, Ellis County, Texas and being more particularly described as follows:</w:t>
      </w:r>
    </w:p>
    <w:p w:rsidR="003F3435" w:rsidRDefault="0032493E">
      <w:pPr>
        <w:spacing w:line="480" w:lineRule="auto"/>
        <w:jc w:val="both"/>
      </w:pPr>
      <w:r>
        <w:t xml:space="preserve">Beginning at a 1/2" iron pin found with orange cap stamped "8172753361" on the northwest line of said 367.8751 acre tract, on the southeast line of a 406.638 acre tract of land conveyed to One Windsor Hills, LP by deed recorded in Volume 2206, Page 1415, Deed Records, Ellis County, Texas and being the north corner of Tract 4, a 9.607 acre tract of land conveyed to Kruthin, LLC by deed recorded in Instrument No.</w:t>
      </w:r>
      <w:r xml:space="preserve">
        <w:t> </w:t>
      </w:r>
      <w:r>
        <w:t xml:space="preserve">2136939, Official Public Records, Ellis County, Texas;</w:t>
      </w:r>
    </w:p>
    <w:p w:rsidR="003F3435" w:rsidRDefault="0032493E">
      <w:pPr>
        <w:spacing w:line="480" w:lineRule="auto"/>
        <w:jc w:val="both"/>
      </w:pPr>
      <w:r>
        <w:t xml:space="preserve">Thence, North 58°46'14" East, along the northwest line of said 367.8751 acre tract and the southeast line of said 406.638 acre tract, a distance of 3299.91 feet to a 1/2" iron pin set with yellow cap stamped "CCG INC RPLS 5129" for an east corner of said 406.638 acre tract and a re-entrant corner of said 367.8751 acre tract;</w:t>
      </w:r>
    </w:p>
    <w:p w:rsidR="003F3435" w:rsidRDefault="0032493E">
      <w:pPr>
        <w:spacing w:line="480" w:lineRule="auto"/>
        <w:jc w:val="both"/>
      </w:pPr>
      <w:r>
        <w:t xml:space="preserve">Thence, North 30°05'16" West, along an easterly line of said 406.638 acre tract and a westerly line of said 367.8751 acre tract, a distance of 291.53 feet to a 1/2" iron pin set with yellow cap stamped "CCG INC RPLS 5129" for the northwest corner of said 367.8751 acre tract and being on the south line of Kimble Road (no recorded R.O.W.);</w:t>
      </w:r>
    </w:p>
    <w:p w:rsidR="003F3435" w:rsidRDefault="0032493E">
      <w:pPr>
        <w:spacing w:line="480" w:lineRule="auto"/>
        <w:jc w:val="both"/>
      </w:pPr>
      <w:r>
        <w:t xml:space="preserve">Thence, North 73°16'08" East, along the northerly line of said 367.8751 acre tract and the southerly line of said Kimble Road, a distance of 1043.50 feet to a 1/2" iron pin set with yellow cap stamped "CCG INC RPLS 5129" for the northeast corner of said 367.8751 acre tract and the northwest corner of Tract II, a 239.022 acre tract of land conveyed to Cann Real Estates, LTD. By deed recorded in Volume 1659, Page 719, Deed Records, Ellis County, Texas, said point being South 44°38'47" East, a distance of 6.30 feet from a 1/2" iron pin found;</w:t>
      </w:r>
    </w:p>
    <w:p w:rsidR="003F3435" w:rsidRDefault="0032493E">
      <w:pPr>
        <w:spacing w:line="480" w:lineRule="auto"/>
        <w:jc w:val="both"/>
      </w:pPr>
      <w:r>
        <w:t xml:space="preserve">Thence, South 28°18'19" East, along the easterly line of said 367.8751 acre tract and the westerly line of said 239.022 acre tract, a distance of 1164.51 feet to a mag nail found in wood post for corner;</w:t>
      </w:r>
    </w:p>
    <w:p w:rsidR="003F3435" w:rsidRDefault="0032493E">
      <w:pPr>
        <w:spacing w:line="480" w:lineRule="auto"/>
        <w:jc w:val="both"/>
      </w:pPr>
      <w:r>
        <w:t xml:space="preserve">Thence, South 23°33'43" East, along the easterly line of said 367.8751 acre tract and the westerly line of said 239.022 acre tract, passing at a distance of 2774.10 feet to a 1/2" iron pin found with red cap stamped "GEER RPLS 4117" for a northeast corner of said 145.15 acre tract and continuing for a total distance of 2820.97 feet to a 1/2" iron pin found for the southwest corner of said 239.022 acre tract and a re-entrant corner of said 145.15 acre tract;</w:t>
      </w:r>
    </w:p>
    <w:p w:rsidR="003F3435" w:rsidRDefault="0032493E">
      <w:pPr>
        <w:spacing w:line="480" w:lineRule="auto"/>
        <w:jc w:val="both"/>
      </w:pPr>
      <w:r>
        <w:t xml:space="preserve">Thence, North 55°33'31" West, a distance of 802.05 feet to a 1/2" iron pin found with pink cap stamped "8172753361" for corner;</w:t>
      </w:r>
    </w:p>
    <w:p w:rsidR="003F3435" w:rsidRDefault="0032493E">
      <w:pPr>
        <w:spacing w:line="480" w:lineRule="auto"/>
        <w:jc w:val="both"/>
      </w:pPr>
      <w:r>
        <w:t xml:space="preserve">Thence, South 49°51'21" West, a distance of 1279.89 feet to a 1/2" iron pin set with yellow cap stamped "CCG INC RPLS 5129" for corner on the northwest line of Tract 8, a 26.698 acre tract of land conveyed to Kruthin, LLC by deed recorded in Instrument No.</w:t>
      </w:r>
      <w:r xml:space="preserve">
        <w:t> </w:t>
      </w:r>
      <w:r>
        <w:t xml:space="preserve">2136939, Official Public Records, Ellis County, Texas;</w:t>
      </w:r>
    </w:p>
    <w:p w:rsidR="003F3435" w:rsidRDefault="0032493E">
      <w:pPr>
        <w:spacing w:line="480" w:lineRule="auto"/>
        <w:jc w:val="both"/>
      </w:pPr>
      <w:r>
        <w:t xml:space="preserve">Thence, North 45°24'41" West, a distance of 39.61 feet to a 1/2" iron pin set with yellow cap stamped "CCG INC RPLS 5129" for the south corner of a 26.861 acre tract of land conveyed to Canvas Midlothian I Owner, LLC by deed recorded in Instrument No.</w:t>
      </w:r>
      <w:r xml:space="preserve">
        <w:t> </w:t>
      </w:r>
      <w:r>
        <w:t xml:space="preserve">2156284, Official Public Records, Ellis County, Texas;</w:t>
      </w:r>
    </w:p>
    <w:p w:rsidR="003F3435" w:rsidRDefault="0032493E">
      <w:pPr>
        <w:spacing w:line="480" w:lineRule="auto"/>
        <w:jc w:val="both"/>
      </w:pPr>
      <w:r>
        <w:t xml:space="preserve">Thence, North 44°35'09" East, along the southeast line of said 26.861 acre tract, a distance of 78.68 feet to a 1/2" iron pin set with yellow cap stamped "CCG INC RPLS 5129" for the beginning of a curve to the left having a central angle of 82°02'57", a radius of 955.00 feet and a chord bearing of North 03°33'51" East, a distance of 1253.69 feet;</w:t>
      </w:r>
    </w:p>
    <w:p w:rsidR="003F3435" w:rsidRDefault="0032493E">
      <w:pPr>
        <w:spacing w:line="480" w:lineRule="auto"/>
        <w:jc w:val="both"/>
      </w:pPr>
      <w:r>
        <w:t xml:space="preserve">Thence, northeasterly, along the easterly line of said 26.861 acre tract and said curve to the left, an arc distance of 1367.59 feet to a 1/2" iron pin set with yellow cap stamped "CCG INC RPLS 5129" for the end of said curve;</w:t>
      </w:r>
    </w:p>
    <w:p w:rsidR="003F3435" w:rsidRDefault="0032493E">
      <w:pPr>
        <w:spacing w:line="480" w:lineRule="auto"/>
        <w:jc w:val="both"/>
      </w:pPr>
      <w:r>
        <w:t xml:space="preserve">Thence, North 37°27'37" West, along the easterly line of said 26.861 acre tract, a distance of 16.23 feet to a 1/2" iron pin set with yellow cap stamped "CCG INC RPLS 5129" for the northeast corner of said 26.861 acre tract;</w:t>
      </w:r>
    </w:p>
    <w:p w:rsidR="003F3435" w:rsidRDefault="0032493E">
      <w:pPr>
        <w:spacing w:line="480" w:lineRule="auto"/>
        <w:jc w:val="both"/>
      </w:pPr>
      <w:r>
        <w:t xml:space="preserve">Thence, South 82°50'47" West, along the north line of said 26.861 acre tract, a distance of 1059.46 feet to a 1/2" iron pin set with yellow cap stamped "CCG INC RPLS 5129" for the northwest corner of said 26.861 acre tract;</w:t>
      </w:r>
    </w:p>
    <w:p w:rsidR="003F3435" w:rsidRDefault="0032493E">
      <w:pPr>
        <w:spacing w:line="480" w:lineRule="auto"/>
        <w:jc w:val="both"/>
      </w:pPr>
      <w:r>
        <w:t xml:space="preserve">Thence, South 07°09'13" East, along the west line of said 26.861 acre tract, a distance of 763.01 feet to a 1/2" iron pin set with yellow cap stamped "CCG INC RPLS 5129" for the southwest corner of said 26.861 acre tract;</w:t>
      </w:r>
    </w:p>
    <w:p w:rsidR="003F3435" w:rsidRDefault="0032493E">
      <w:pPr>
        <w:spacing w:line="480" w:lineRule="auto"/>
        <w:jc w:val="both"/>
      </w:pPr>
      <w:r>
        <w:t xml:space="preserve">Thence, North 74°43'29" West, a distance of 86.40 feet to a 1/2" iron pin set with yellow cap stamped "CCG INC RPLS 5129" for the beginning of a curve to the left having a central angle of 16°12'38", a radius of 850.00 feet and a chord bearing of North 82°49'43" West, a distance of 239.69 feet;</w:t>
      </w:r>
    </w:p>
    <w:p w:rsidR="003F3435" w:rsidRDefault="0032493E">
      <w:pPr>
        <w:spacing w:line="480" w:lineRule="auto"/>
        <w:jc w:val="both"/>
      </w:pPr>
      <w:r>
        <w:t xml:space="preserve">Thence, northwesterly, along said curve to the left, an arc distance of 240.49 feet to a 1/2" iron pin set with yellow cap stamped "CCG INC RPLS 5129" for corner on the east line of Tract III, a 2.599 acre tract of land conveyed to Shiloh C.C., Inc. by deed recorded in Instrument No.</w:t>
      </w:r>
      <w:r xml:space="preserve">
        <w:t> </w:t>
      </w:r>
      <w:r>
        <w:t xml:space="preserve">1926898, Official Public Records, Ellis County, Texas;</w:t>
      </w:r>
    </w:p>
    <w:p w:rsidR="003F3435" w:rsidRDefault="0032493E">
      <w:pPr>
        <w:spacing w:line="480" w:lineRule="auto"/>
        <w:jc w:val="both"/>
      </w:pPr>
      <w:r>
        <w:t xml:space="preserve">Thence, North 07°32'48" West, along the east line of said Tract III and the east line of Tract II, a 5.002 acre tract of land conveyed to Shiloh C.C., Inc. by deed recorded in Instrument No.</w:t>
      </w:r>
      <w:r xml:space="preserve">
        <w:t> </w:t>
      </w:r>
      <w:r>
        <w:t xml:space="preserve">1926898, Official Public Records, Ellis County, Texas, a distance of 715.95 feet to a 1/2" iron pin found for the northeast corner of said Tract II;</w:t>
      </w:r>
    </w:p>
    <w:p w:rsidR="003F3435" w:rsidRDefault="0032493E">
      <w:pPr>
        <w:spacing w:line="480" w:lineRule="auto"/>
        <w:jc w:val="both"/>
      </w:pPr>
      <w:r>
        <w:t xml:space="preserve">Thence, South 82°27'14" West, along the north line of said Tract II and the north line of Tract I, a 0.931 acre tract of land conveyed to Shiloh C.C., Inc. by deed recorded in Instrument No.</w:t>
      </w:r>
      <w:r xml:space="preserve">
        <w:t> </w:t>
      </w:r>
      <w:r>
        <w:t xml:space="preserve">1926898, Official Public Records, Ellis County, Texas, a distance of 869.58 feet to a 1/2" iron pin set with yellow cap stamped "CCG INC RPLS 5129" for the west corner of said Tract I and on the northeast line of Padera Lakeside Addition, an addition to the City of Midlothian, Texas, according to the plat thereof recorded in Cabinet J, Page 335, Plat Records, Ellis County, Texas;</w:t>
      </w:r>
    </w:p>
    <w:p w:rsidR="003F3435" w:rsidRDefault="0032493E">
      <w:pPr>
        <w:spacing w:line="480" w:lineRule="auto"/>
        <w:jc w:val="both"/>
      </w:pPr>
      <w:r>
        <w:t xml:space="preserve">Thence, North 60°16'52" West, along the northeast line of said Padera Lakeside Addition, a distance of 130.64 feet to a 1/2" iron pin set with yellow cap stamped "CCG INC RPLS 5129" for the north corner of said Padera Lakeside Addition;</w:t>
      </w:r>
    </w:p>
    <w:p w:rsidR="003F3435" w:rsidRDefault="0032493E">
      <w:pPr>
        <w:spacing w:line="480" w:lineRule="auto"/>
        <w:jc w:val="both"/>
      </w:pPr>
      <w:r>
        <w:t xml:space="preserve">Thence, North 60°28'03" West, a distance of 31.09 feet to a 1/2" iron pin found with pink cap stamped "DTS 8172753361" for corner;</w:t>
      </w:r>
    </w:p>
    <w:p w:rsidR="003F3435" w:rsidRDefault="0032493E">
      <w:pPr>
        <w:spacing w:line="480" w:lineRule="auto"/>
        <w:jc w:val="both"/>
      </w:pPr>
      <w:r>
        <w:t xml:space="preserve">Thence, North 72°02'20" West, a distance of 601.32 feet to a 1/2" iron pin found with pink cap stamped "DTS 8172753361" for corner;</w:t>
      </w:r>
    </w:p>
    <w:p w:rsidR="003F3435" w:rsidRDefault="0032493E">
      <w:pPr>
        <w:spacing w:line="480" w:lineRule="auto"/>
        <w:jc w:val="both"/>
      </w:pPr>
      <w:r>
        <w:t xml:space="preserve">Thence, South 62°49'32" West, a distance of 458.28 feet to a 1/2" iron pin found with pink cap stamped "DTS 8172753361" for corner;</w:t>
      </w:r>
    </w:p>
    <w:p w:rsidR="003F3435" w:rsidRDefault="0032493E">
      <w:pPr>
        <w:spacing w:line="480" w:lineRule="auto"/>
        <w:jc w:val="both"/>
      </w:pPr>
      <w:r>
        <w:t xml:space="preserve">Thence, South 06°55'23" East, a distance of 559.76 feet to a 1/2" iron pin found for corner on the northeast right-of-way line of U.S. Highway No.</w:t>
      </w:r>
      <w:r xml:space="preserve">
        <w:t> </w:t>
      </w:r>
      <w:r>
        <w:t xml:space="preserve">287 (variable width R.O.W.);</w:t>
      </w:r>
    </w:p>
    <w:p w:rsidR="003F3435" w:rsidRDefault="0032493E">
      <w:pPr>
        <w:spacing w:line="480" w:lineRule="auto"/>
        <w:jc w:val="both"/>
      </w:pPr>
      <w:r>
        <w:t xml:space="preserve">Thence, North 63°21'02" West, along the northeast right-of-way line of U.S. Highway No.</w:t>
      </w:r>
      <w:r xml:space="preserve">
        <w:t> </w:t>
      </w:r>
      <w:r>
        <w:t xml:space="preserve">287 (variable width R.O.W.), a distance of 79.31 feet to a concrete monument found for corner;</w:t>
      </w:r>
    </w:p>
    <w:p w:rsidR="003F3435" w:rsidRDefault="0032493E">
      <w:pPr>
        <w:spacing w:line="480" w:lineRule="auto"/>
        <w:jc w:val="both"/>
      </w:pPr>
      <w:r>
        <w:t xml:space="preserve">Thence, North 60°52'22" West, along the northeast right-of-way line of U.S. Highway No.</w:t>
      </w:r>
      <w:r xml:space="preserve">
        <w:t> </w:t>
      </w:r>
      <w:r>
        <w:t xml:space="preserve">287 (variable width R.O.W.), a distance of 66.98 feet to a 1/2" iron pin found with orange cap stamped "8172753361" for the southeast corner of said Tract 4, a 9.607 acre tract;</w:t>
      </w:r>
    </w:p>
    <w:p w:rsidR="003F3435" w:rsidRDefault="0032493E">
      <w:pPr>
        <w:spacing w:line="480" w:lineRule="auto"/>
        <w:jc w:val="both"/>
      </w:pPr>
      <w:r>
        <w:t xml:space="preserve">Thence, North 07°06'20" West, along the east line of said Tract 4, a distance of 493.69 feet to a 1/2" iron pin found with orange cap stamped "8172753361" for corner;</w:t>
      </w:r>
    </w:p>
    <w:p w:rsidR="003F3435" w:rsidRDefault="0032493E">
      <w:pPr>
        <w:spacing w:line="480" w:lineRule="auto"/>
        <w:jc w:val="both"/>
      </w:pPr>
      <w:r>
        <w:t xml:space="preserve">Thence, North 50°07'14" West, along the northeast line of said Tract 4, a distance of 431.52 feet to a 1/2" iron pin found with orange cap stamped "8172753361" for corner;</w:t>
      </w:r>
    </w:p>
    <w:p w:rsidR="003F3435" w:rsidRDefault="0032493E">
      <w:pPr>
        <w:spacing w:line="480" w:lineRule="auto"/>
        <w:jc w:val="both"/>
      </w:pPr>
      <w:r>
        <w:t xml:space="preserve">Thence, North 00°27'34" West, along the east line of said Tract 4, a distance of 276.56 feet to the Point of Beginning and containing 8,974,410 square feet or 206.024 acres of land.</w:t>
      </w:r>
    </w:p>
    <w:p w:rsidR="003F3435" w:rsidRDefault="0032493E">
      <w:pPr>
        <w:spacing w:line="480" w:lineRule="auto"/>
        <w:jc w:val="both"/>
      </w:pPr>
      <w:r>
        <w:t xml:space="preserve">TRACT 2:</w:t>
      </w:r>
    </w:p>
    <w:p w:rsidR="003F3435" w:rsidRDefault="0032493E">
      <w:pPr>
        <w:spacing w:line="480" w:lineRule="auto"/>
        <w:jc w:val="both"/>
      </w:pPr>
      <w:r>
        <w:t xml:space="preserve">BEING a tract of land situated in the Allen Reeves Survey, Abstract Number 939, the John Chamblee Survey, Abstract Number 192 and the J.B. Littlepage Survey, Abstract Number 643, Ellis County, Texas and being all of a tract of land described by deed to Cann Real Estate, LTD. recorded in Volume 1659, Page 719 (Tract II) of the Deed Records Ellis County, Texas, and being more particularly described as follows:</w:t>
      </w:r>
    </w:p>
    <w:p w:rsidR="003F3435" w:rsidRDefault="0032493E">
      <w:pPr>
        <w:spacing w:line="480" w:lineRule="auto"/>
        <w:jc w:val="both"/>
      </w:pPr>
      <w:r>
        <w:t xml:space="preserve">BEGINNING at a Flat iron blade found in a field for the southwest corner of said Cann tract, said point also lying on the northerly line of a tract of land to Fulsom Midlothian Partners, L.P. recorded in Volume 2214, Page 2136 of said Deed Records at an inner ell corner of same;</w:t>
      </w:r>
    </w:p>
    <w:p w:rsidR="003F3435" w:rsidRDefault="0032493E">
      <w:pPr>
        <w:spacing w:line="480" w:lineRule="auto"/>
        <w:jc w:val="both"/>
      </w:pPr>
      <w:r>
        <w:t xml:space="preserve">THENCE North 23 degrees 33 minutes 29 seconds West along the west line of said Cann tract passing a 1/2 inch iron rod with cap stamped "R.P.L.S. 4117" found for a northerly corner of said Fulsom tract, same being the most northerly southeast corner of a tract of land to Fulsom Midlothian Partners, L.P. recorded in Volume 2220, Page 194 of said Deed Records at a distance of 46.53 feet, and continuing along the common line of said Cann tract and said Fulsom tract recorded in Volume 2220, Page 194, a total a distance of 2820.45 feet to a MAG NAIL found in a wood fence post at an angle point on said common line;</w:t>
      </w:r>
    </w:p>
    <w:p w:rsidR="003F3435" w:rsidRDefault="0032493E">
      <w:pPr>
        <w:spacing w:line="480" w:lineRule="auto"/>
        <w:jc w:val="both"/>
      </w:pPr>
      <w:r>
        <w:t xml:space="preserve">THENCE North 28 degrees 23 minutes 56 seconds West continuing along said common line and generally along a barbed wire fence, a distance of 1170.80 feet to 5/8 inch iron rod found in a dirt drive at the general projection of the near center of Auger Road for the northwest corner of said Cann tract, the northeast corner of said Fulsom tract recorded in Volume 2220, Page 194 and lying on the south line of a tract of land to One Windsor Hills, L.P. recorded in Volume 2181, Page 1640 of said Deed Records;</w:t>
      </w:r>
    </w:p>
    <w:p w:rsidR="003F3435" w:rsidRDefault="0032493E">
      <w:pPr>
        <w:spacing w:line="480" w:lineRule="auto"/>
        <w:jc w:val="both"/>
      </w:pPr>
      <w:r>
        <w:t xml:space="preserve">THENCE along the northerly line of said Cann tract and generally along Auger Road the following courses and distances;</w:t>
      </w:r>
    </w:p>
    <w:p w:rsidR="003F3435" w:rsidRDefault="0032493E">
      <w:pPr>
        <w:spacing w:line="480" w:lineRule="auto"/>
        <w:jc w:val="both"/>
      </w:pPr>
      <w:r>
        <w:t xml:space="preserve">North 74 degrees 39 minutes 18 seconds East, a distance of 8.56 feet to 5/8 inch iron rod with cap stamped "R.P.L.S. 5430" set for corner;</w:t>
      </w:r>
    </w:p>
    <w:p w:rsidR="003F3435" w:rsidRDefault="0032493E">
      <w:pPr>
        <w:spacing w:line="480" w:lineRule="auto"/>
        <w:jc w:val="both"/>
      </w:pPr>
      <w:r>
        <w:t xml:space="preserve">THENCE North 77 degrees 59 minutes 17 seconds East passing the southwest corner of a tract of land to One Windsor Hills, L.P. recorded in Volume 2202, Page 1293 of said Deed Records, and continuing a total distance of 497.21 feet to 1/2 inch iron rod found for corner:</w:t>
      </w:r>
    </w:p>
    <w:p w:rsidR="003F3435" w:rsidRDefault="0032493E">
      <w:pPr>
        <w:spacing w:line="480" w:lineRule="auto"/>
        <w:jc w:val="both"/>
      </w:pPr>
      <w:r>
        <w:t xml:space="preserve">South 84 degrees 33 minutes 17 seconds East, a distance of 619.13 feet to 1/2 inch iron rod found for corner;</w:t>
      </w:r>
    </w:p>
    <w:p w:rsidR="003F3435" w:rsidRDefault="0032493E">
      <w:pPr>
        <w:spacing w:line="480" w:lineRule="auto"/>
        <w:jc w:val="both"/>
      </w:pPr>
      <w:r>
        <w:t xml:space="preserve">North 81 degrees 34 minutes 16 seconds East, a distance of 521.44 feet to 1/2 inch iron rod found for the southeast corner of said One Windsor Hills, L.P. recorded in Volume 2202, Page 1293 and the southwest corner of a tract of land to The City of Midlothian recorded in Volume 491, Page 81 of said Deed Records;</w:t>
      </w:r>
    </w:p>
    <w:p w:rsidR="003F3435" w:rsidRDefault="0032493E">
      <w:pPr>
        <w:spacing w:line="480" w:lineRule="auto"/>
        <w:jc w:val="both"/>
      </w:pPr>
      <w:r>
        <w:t xml:space="preserve">North 84 degrees 21 minutes 49 seconds East along the common line of said Cann tract and said City tract, a distance of 205.64 feet to 1/2 inch iron rod found for corner;</w:t>
      </w:r>
    </w:p>
    <w:p w:rsidR="003F3435" w:rsidRDefault="0032493E">
      <w:pPr>
        <w:spacing w:line="480" w:lineRule="auto"/>
        <w:jc w:val="both"/>
      </w:pPr>
      <w:r>
        <w:t xml:space="preserve">North 88 degrees 25 minutes 58 seconds East continuing along said common line, a distance of 829.02 feet to a 5/8 inch iron rod with cap stamped "R.P.L.S. 5430" set for the northeast corner of said Cann tract and the southeast corner of said City tract;</w:t>
      </w:r>
    </w:p>
    <w:p w:rsidR="003F3435" w:rsidRDefault="0032493E">
      <w:pPr>
        <w:spacing w:line="480" w:lineRule="auto"/>
        <w:jc w:val="both"/>
      </w:pPr>
      <w:r>
        <w:t xml:space="preserve">South 00 degrees 46 minutes 10 seconds East a distance of 976.31 feet to 5/8 inch iron rod with cap stamped "R.P.L.S. 5430" set for corner;</w:t>
      </w:r>
    </w:p>
    <w:p w:rsidR="003F3435" w:rsidRDefault="0032493E">
      <w:pPr>
        <w:spacing w:line="480" w:lineRule="auto"/>
        <w:jc w:val="both"/>
      </w:pPr>
      <w:r>
        <w:t xml:space="preserve">South 89 degrees 57 minutes 42 seconds East a distance of 142.80 feet to 5/8 inch iron rod with cap stamped "R.P.L.S. 5430" set for corner;</w:t>
      </w:r>
    </w:p>
    <w:p w:rsidR="003F3435" w:rsidRDefault="0032493E">
      <w:pPr>
        <w:spacing w:line="480" w:lineRule="auto"/>
        <w:jc w:val="both"/>
      </w:pPr>
      <w:r>
        <w:t xml:space="preserve">THENCE South 58 degrees 00 minutes 17 seconds East departing Auger Road and passing the northwest corner of Overlook Estates IV an addition to The City of Midlothian as recorded in Cabinet F, Page 187 of the Plat Records of Ellis County, Texas, a total distance of 301.58 feet to 1/2 inch iron rod stamped "N.D.M." found for corner;</w:t>
      </w:r>
    </w:p>
    <w:p w:rsidR="003F3435" w:rsidRDefault="0032493E">
      <w:pPr>
        <w:spacing w:line="480" w:lineRule="auto"/>
        <w:jc w:val="both"/>
      </w:pPr>
      <w:r>
        <w:t xml:space="preserve">THENCE along the common line of said Cann tract and said Overlook Estates the following courses and distances;</w:t>
      </w:r>
    </w:p>
    <w:p w:rsidR="003F3435" w:rsidRDefault="0032493E">
      <w:pPr>
        <w:spacing w:line="480" w:lineRule="auto"/>
        <w:jc w:val="both"/>
      </w:pPr>
      <w:r>
        <w:t xml:space="preserve">South 63 degrees 43 minutes 33 seconds East, a distance of 214.61 feet to 5/8 inch iron rod with cap stamped "R.P.L.S. 5430" set for corner;</w:t>
      </w:r>
    </w:p>
    <w:p w:rsidR="003F3435" w:rsidRDefault="0032493E">
      <w:pPr>
        <w:spacing w:line="480" w:lineRule="auto"/>
        <w:jc w:val="both"/>
      </w:pPr>
      <w:r>
        <w:t xml:space="preserve">South 41 degrees 22 minutes 28 seconds East, a distance of 66.05 feet to 1/2 inch iron rod stamped "N.D.M." found for corner;</w:t>
      </w:r>
    </w:p>
    <w:p w:rsidR="003F3435" w:rsidRDefault="0032493E">
      <w:pPr>
        <w:spacing w:line="480" w:lineRule="auto"/>
        <w:jc w:val="both"/>
      </w:pPr>
      <w:r>
        <w:t xml:space="preserve">South 24 degrees 18 minutes 05 seconds West, a distance of 90.50 feet to 1/2 inch iron rod stamped "N.D.M." found for corner;</w:t>
      </w:r>
    </w:p>
    <w:p w:rsidR="003F3435" w:rsidRDefault="0032493E">
      <w:pPr>
        <w:spacing w:line="480" w:lineRule="auto"/>
        <w:jc w:val="both"/>
      </w:pPr>
      <w:r>
        <w:t xml:space="preserve">South 24 degrees 57 minutes 58 seconds East, a distance of 23.23 feet to 1/2 inch iron rod stamped "N.D.M." found for corner;</w:t>
      </w:r>
    </w:p>
    <w:p w:rsidR="003F3435" w:rsidRDefault="0032493E">
      <w:pPr>
        <w:spacing w:line="480" w:lineRule="auto"/>
        <w:jc w:val="both"/>
      </w:pPr>
      <w:r>
        <w:t xml:space="preserve">North 80 degrees 48 minutes 32 seconds East, a distance of 68.55 feet to 1/2 inch iron rod stamped "N.D.M." found for corner;</w:t>
      </w:r>
    </w:p>
    <w:p w:rsidR="003F3435" w:rsidRDefault="0032493E">
      <w:pPr>
        <w:spacing w:line="480" w:lineRule="auto"/>
        <w:jc w:val="both"/>
      </w:pPr>
      <w:r>
        <w:t xml:space="preserve">South 30 degrees 52 minutes 50 seconds East, a distance of 252.81 feet to 1/2 inch iron rod stamped "N.D.M." found for corner;</w:t>
      </w:r>
    </w:p>
    <w:p w:rsidR="003F3435" w:rsidRDefault="0032493E">
      <w:pPr>
        <w:spacing w:line="480" w:lineRule="auto"/>
        <w:jc w:val="both"/>
      </w:pPr>
      <w:r>
        <w:t xml:space="preserve">North 72 degrees 27 minutes 37 seconds East, a distance of 54.51 feet to 1/2 inch iron rod stamped "N.D.M." found for corner;</w:t>
      </w:r>
    </w:p>
    <w:p w:rsidR="003F3435" w:rsidRDefault="0032493E">
      <w:pPr>
        <w:spacing w:line="480" w:lineRule="auto"/>
        <w:jc w:val="both"/>
      </w:pPr>
      <w:r>
        <w:t xml:space="preserve">South 37 degrees 16 minutes 38 seconds East, a distance of 80.19 feet to 1/2 inch iron rod stamped "N.D.M." found for corner;</w:t>
      </w:r>
    </w:p>
    <w:p w:rsidR="003F3435" w:rsidRDefault="0032493E">
      <w:pPr>
        <w:spacing w:line="480" w:lineRule="auto"/>
        <w:jc w:val="both"/>
      </w:pPr>
      <w:r>
        <w:t xml:space="preserve">South 01 degrees 09 minutes 54 seconds East, a distance of 97.03 feet to 1/2 inch iron rod stamped "N.D.M." found for corner;</w:t>
      </w:r>
    </w:p>
    <w:p w:rsidR="003F3435" w:rsidRDefault="0032493E">
      <w:pPr>
        <w:spacing w:line="480" w:lineRule="auto"/>
        <w:jc w:val="both"/>
      </w:pPr>
      <w:r>
        <w:t xml:space="preserve">South 29 degrees 02 minutes 50 seconds East, a distance of 224.48 feet to 1/2 inch iron rod stamped "N.D.M." found for corner;</w:t>
      </w:r>
    </w:p>
    <w:p w:rsidR="003F3435" w:rsidRDefault="0032493E">
      <w:pPr>
        <w:spacing w:line="480" w:lineRule="auto"/>
        <w:jc w:val="both"/>
      </w:pPr>
      <w:r>
        <w:t xml:space="preserve">South 08 degrees 17 minutes 52 seconds West, a distance of 53.22 feet to 1/2 inch iron rod stamped "N.D.M." found for corner;</w:t>
      </w:r>
    </w:p>
    <w:p w:rsidR="003F3435" w:rsidRDefault="0032493E">
      <w:pPr>
        <w:spacing w:line="480" w:lineRule="auto"/>
        <w:jc w:val="both"/>
      </w:pPr>
      <w:r>
        <w:t xml:space="preserve">South 71 degrees 58 minutes 49 seconds East, a distance of 42.96 feet to 1/2 inch iron rod stamped "N.D.M." found for corner;</w:t>
      </w:r>
    </w:p>
    <w:p w:rsidR="003F3435" w:rsidRDefault="0032493E">
      <w:pPr>
        <w:spacing w:line="480" w:lineRule="auto"/>
        <w:jc w:val="both"/>
      </w:pPr>
      <w:r>
        <w:t xml:space="preserve">South 68 degrees 32 minutes 23 seconds East, a distance of 79.06 feet to 1/2 inch iron rod stamped "N.D.M." found for corner;</w:t>
      </w:r>
    </w:p>
    <w:p w:rsidR="003F3435" w:rsidRDefault="0032493E">
      <w:pPr>
        <w:spacing w:line="480" w:lineRule="auto"/>
        <w:jc w:val="both"/>
      </w:pPr>
      <w:r>
        <w:t xml:space="preserve">South 42 degrees 51 minutes 10 seconds East, a distance of 280.02 feet to 1/2 inch iron rod stamped "N.D.M." found for corner;</w:t>
      </w:r>
    </w:p>
    <w:p w:rsidR="003F3435" w:rsidRDefault="0032493E">
      <w:pPr>
        <w:spacing w:line="480" w:lineRule="auto"/>
        <w:jc w:val="both"/>
      </w:pPr>
      <w:r>
        <w:t xml:space="preserve">North 77 degrees 23 minutes 36 seconds East, a distance of 57.39 feet to 1/2 inch iron rod stamped "N.D.M." found for corner;</w:t>
      </w:r>
    </w:p>
    <w:p w:rsidR="003F3435" w:rsidRDefault="0032493E">
      <w:pPr>
        <w:spacing w:line="480" w:lineRule="auto"/>
        <w:jc w:val="both"/>
      </w:pPr>
      <w:r>
        <w:t xml:space="preserve">South 23 degrees 51 minutes 49 seconds East, a distance of 79.75 feet to 1/2 inch iron rod stamped "N.D.M." found for corner;</w:t>
      </w:r>
    </w:p>
    <w:p w:rsidR="003F3435" w:rsidRDefault="0032493E">
      <w:pPr>
        <w:spacing w:line="480" w:lineRule="auto"/>
        <w:jc w:val="both"/>
      </w:pPr>
      <w:r>
        <w:t xml:space="preserve">South 70 degrees 56 minutes 56 seconds East, a distance of 20.25 feet to 1/2 inch iron rod found for the north corner of a tract of land to Highway 67 28 Acre Partners, LTD. as recorded in Volume 2500, Page 1322 of said Deed Records;</w:t>
      </w:r>
    </w:p>
    <w:p w:rsidR="003F3435" w:rsidRDefault="0032493E">
      <w:pPr>
        <w:spacing w:line="480" w:lineRule="auto"/>
        <w:jc w:val="both"/>
      </w:pPr>
      <w:r>
        <w:t xml:space="preserve">THENCE South 60 degrees 23 minutes 41 seconds West along the common line of said Cann tract and said Highway 67 tract a, distance of 50.72 feet to 1/2 inch iron rod found for corner;</w:t>
      </w:r>
    </w:p>
    <w:p w:rsidR="003F3435" w:rsidRDefault="0032493E">
      <w:pPr>
        <w:spacing w:line="480" w:lineRule="auto"/>
        <w:jc w:val="both"/>
      </w:pPr>
      <w:r>
        <w:t xml:space="preserve">THENCE South 32 degrees 36 minutes 05 seconds East continuing along the common line of said Cann tract and said Highway 67 tract, a distance of 1729.77 feet to 1/2 inch iron rod found for the southeast corner of said Cann tract;</w:t>
      </w:r>
    </w:p>
    <w:p w:rsidR="003F3435" w:rsidRDefault="0032493E">
      <w:pPr>
        <w:spacing w:line="480" w:lineRule="auto"/>
        <w:jc w:val="both"/>
      </w:pPr>
      <w:r>
        <w:t xml:space="preserve">THENCE North 89 degrees 36 minutes 46 seconds West along the south line of said Cann tract, a distance of 986.95 feet to 1/2 inch iron rod found for corner at an angle point in same;</w:t>
      </w:r>
    </w:p>
    <w:p w:rsidR="003F3435" w:rsidRDefault="0032493E">
      <w:pPr>
        <w:spacing w:line="480" w:lineRule="auto"/>
        <w:jc w:val="both"/>
      </w:pPr>
      <w:r>
        <w:t xml:space="preserve">THENCE South 89 degrees 48 minutes 13 seconds West, a distance of 2310.83 feet to the POINT OF BEGINNING containing 10,557,874 square Feet, or 242.375 acres of land.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4016.0311,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4016, Special District Local Laws Code, as added by Section 1 of this Act, is amended by adding Section 4016.0311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4016.0311.</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