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2025S0302-2  04/07/25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 et al.</w:t>
      </w:r>
      <w:r xml:space="preserve">
        <w:tab wTab="150" tlc="none" cTlc="0"/>
      </w:r>
      <w:r>
        <w:t xml:space="preserve">S.R.</w:t>
      </w:r>
      <w:r xml:space="preserve">
        <w:t> </w:t>
      </w:r>
      <w:r>
        <w:t xml:space="preserve">No.</w:t>
      </w:r>
      <w:r xml:space="preserve">
        <w:t> </w:t>
      </w:r>
      <w:r>
        <w:t xml:space="preserve">416</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the members of the spring 2025 intern cohort of Dean Senator Judith Zaffirini for their outstanding service to her office during the 89th Legislative Session; and</w:t>
      </w:r>
    </w:p>
    <w:p w:rsidR="003F3435" w:rsidRDefault="0032493E">
      <w:pPr>
        <w:spacing w:line="480" w:lineRule="auto"/>
        <w:ind w:firstLine="720"/>
        <w:jc w:val="both"/>
      </w:pPr>
      <w:r>
        <w:t xml:space="preserve">WHEREAS, The members of this cohort are Adithi Rallapalli, Anthony Hernandez, Arvin Prativadi, Bryan Simmons, David Perez, Julia Heck, Kayla Price, Mark Luo, Montserrat Rocha, Olivia Gonzalez, Patrick Bowen, Paulina King Benitez, Rhea Nijjar, Robin Aguilar, Stephany Bauer, Sydney Camilletti, and Victoria Fulton, and these exemplary interns have exhibited remarkable dedication and professionalism in the performance of their duties and a strong commitment to public service; and</w:t>
      </w:r>
    </w:p>
    <w:p w:rsidR="003F3435" w:rsidRDefault="0032493E">
      <w:pPr>
        <w:spacing w:line="480" w:lineRule="auto"/>
        <w:ind w:firstLine="720"/>
        <w:jc w:val="both"/>
      </w:pPr>
      <w:r>
        <w:t xml:space="preserve">WHEREAS, Cohort members support Dean Senator Zaffirini's staff, including Chief of Staff Jorge Ramirez and other team members, by completing extensive legislative research, constituent outreach, and a variety of administrative tasks that directly contribute to the office's success throughout the session; and</w:t>
      </w:r>
    </w:p>
    <w:p w:rsidR="003F3435" w:rsidRDefault="0032493E">
      <w:pPr>
        <w:spacing w:line="480" w:lineRule="auto"/>
        <w:ind w:firstLine="720"/>
        <w:jc w:val="both"/>
      </w:pPr>
      <w:r>
        <w:t xml:space="preserve">WHEREAS, These interns are welcomed as members of the Dean's Team as professionals and are expected to meet the same standards of professionalism and excellence as her Senate staff; and</w:t>
      </w:r>
    </w:p>
    <w:p w:rsidR="003F3435" w:rsidRDefault="0032493E">
      <w:pPr>
        <w:spacing w:line="480" w:lineRule="auto"/>
        <w:ind w:firstLine="720"/>
        <w:jc w:val="both"/>
      </w:pPr>
      <w:r>
        <w:t xml:space="preserve">WHEREAS, During the 2025 Legislative Session, interns deepen their understanding of legislative processes and gain valuable experience that will help them to succeed in their future careers, and they are indeed deserving of special recognition for carrying out the responsibilities of their roles with great skill and diligence; now, therefore, be it</w:t>
      </w:r>
    </w:p>
    <w:p w:rsidR="003F3435" w:rsidRDefault="0032493E">
      <w:pPr>
        <w:spacing w:line="480" w:lineRule="auto"/>
        <w:ind w:firstLine="720"/>
        <w:jc w:val="both"/>
      </w:pPr>
      <w:r>
        <w:t xml:space="preserve">RESOLVED, That the Senate of the State of Texas, 89th Legislature, hereby commend the members of Dean Senator Zaffirini's spring 2025 intern cohort for their valuable contributions to the Texas Senate and the office of Dean Senator Zaffirini and extend to them best wishes for continued success in their future endeavors; and, be it further</w:t>
      </w:r>
    </w:p>
    <w:p w:rsidR="003F3435" w:rsidRDefault="0032493E">
      <w:pPr>
        <w:spacing w:line="480" w:lineRule="auto"/>
        <w:ind w:firstLine="720"/>
        <w:jc w:val="both"/>
      </w:pPr>
      <w:r>
        <w:t xml:space="preserve">RESOLVED, That a copy of this Resolution be prepared for them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